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9E18" w14:textId="77777777" w:rsidR="000C3396" w:rsidRDefault="000C3396" w:rsidP="000C3396"/>
    <w:p w14:paraId="00F4D617" w14:textId="77777777" w:rsidR="000C3396" w:rsidRDefault="000C3396" w:rsidP="000C3396"/>
    <w:p w14:paraId="4BC5DBE3" w14:textId="77777777" w:rsidR="000C3396" w:rsidRDefault="000C3396" w:rsidP="000C3396">
      <w:pPr>
        <w:rPr>
          <w:lang w:val="mk-MK"/>
        </w:rPr>
      </w:pPr>
      <w:r>
        <w:rPr>
          <w:b/>
          <w:bCs/>
          <w:lang w:val="mk-MK"/>
        </w:rPr>
        <w:t>Од:</w:t>
      </w:r>
      <w:r>
        <w:rPr>
          <w:lang w:val="mk-MK"/>
        </w:rPr>
        <w:t xml:space="preserve"> </w:t>
      </w:r>
      <w:proofErr w:type="spellStart"/>
      <w:r>
        <w:rPr>
          <w:lang w:val="mk-MK"/>
        </w:rPr>
        <w:t>Koordinativno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telo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za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Izbori</w:t>
      </w:r>
      <w:proofErr w:type="spellEnd"/>
      <w:r>
        <w:rPr>
          <w:lang w:val="mk-MK"/>
        </w:rPr>
        <w:t xml:space="preserve"> &lt;</w:t>
      </w:r>
      <w:hyperlink r:id="rId4" w:history="1">
        <w:r>
          <w:rPr>
            <w:rStyle w:val="Hyperlink"/>
            <w:lang w:val="mk-MK"/>
          </w:rPr>
          <w:t>koordinativnotelozaizbori@avmu.mk</w:t>
        </w:r>
      </w:hyperlink>
      <w:r>
        <w:rPr>
          <w:lang w:val="mk-MK"/>
        </w:rPr>
        <w:t xml:space="preserve">&gt; </w:t>
      </w:r>
      <w:r>
        <w:rPr>
          <w:lang w:val="mk-MK"/>
        </w:rPr>
        <w:br/>
      </w:r>
      <w:r>
        <w:rPr>
          <w:b/>
          <w:bCs/>
          <w:lang w:val="mk-MK"/>
        </w:rPr>
        <w:t>Испратено:</w:t>
      </w:r>
      <w:r>
        <w:rPr>
          <w:lang w:val="mk-MK"/>
        </w:rPr>
        <w:t xml:space="preserve"> </w:t>
      </w:r>
      <w:proofErr w:type="spellStart"/>
      <w:r>
        <w:rPr>
          <w:lang w:val="mk-MK"/>
        </w:rPr>
        <w:t>Wednesday</w:t>
      </w:r>
      <w:proofErr w:type="spellEnd"/>
      <w:r>
        <w:rPr>
          <w:lang w:val="mk-MK"/>
        </w:rPr>
        <w:t xml:space="preserve">, </w:t>
      </w:r>
      <w:proofErr w:type="spellStart"/>
      <w:r>
        <w:rPr>
          <w:lang w:val="mk-MK"/>
        </w:rPr>
        <w:t>April</w:t>
      </w:r>
      <w:proofErr w:type="spellEnd"/>
      <w:r>
        <w:rPr>
          <w:lang w:val="mk-MK"/>
        </w:rPr>
        <w:t xml:space="preserve"> 17, 2024 9:35 AM</w:t>
      </w:r>
      <w:r>
        <w:rPr>
          <w:lang w:val="mk-MK"/>
        </w:rPr>
        <w:br/>
      </w:r>
      <w:r>
        <w:rPr>
          <w:b/>
          <w:bCs/>
          <w:lang w:val="mk-MK"/>
        </w:rPr>
        <w:t>До:</w:t>
      </w:r>
      <w:r>
        <w:rPr>
          <w:lang w:val="mk-MK"/>
        </w:rPr>
        <w:t xml:space="preserve"> </w:t>
      </w:r>
      <w:hyperlink r:id="rId5" w:history="1">
        <w:r>
          <w:rPr>
            <w:rStyle w:val="Hyperlink"/>
            <w:lang w:val="mk-MK"/>
          </w:rPr>
          <w:t>izborikoordinativnotelo@avmu.mk</w:t>
        </w:r>
      </w:hyperlink>
      <w:r>
        <w:rPr>
          <w:lang w:val="mk-MK"/>
        </w:rPr>
        <w:br/>
      </w:r>
      <w:r>
        <w:rPr>
          <w:b/>
          <w:bCs/>
          <w:lang w:val="mk-MK"/>
        </w:rPr>
        <w:t>Предмет:</w:t>
      </w:r>
      <w:r>
        <w:rPr>
          <w:lang w:val="mk-MK"/>
        </w:rPr>
        <w:t xml:space="preserve"> [</w:t>
      </w:r>
      <w:proofErr w:type="spellStart"/>
      <w:r>
        <w:rPr>
          <w:lang w:val="mk-MK"/>
        </w:rPr>
        <w:t>Fwd</w:t>
      </w:r>
      <w:proofErr w:type="spellEnd"/>
      <w:r>
        <w:rPr>
          <w:lang w:val="mk-MK"/>
        </w:rPr>
        <w:t xml:space="preserve">: </w:t>
      </w:r>
      <w:proofErr w:type="spellStart"/>
      <w:r>
        <w:rPr>
          <w:lang w:val="mk-MK"/>
        </w:rPr>
        <w:t>Pretstavka</w:t>
      </w:r>
      <w:proofErr w:type="spellEnd"/>
      <w:r>
        <w:rPr>
          <w:lang w:val="mk-MK"/>
        </w:rPr>
        <w:t>]</w:t>
      </w:r>
    </w:p>
    <w:p w14:paraId="009181C4" w14:textId="77777777" w:rsidR="000C3396" w:rsidRDefault="000C3396" w:rsidP="000C3396"/>
    <w:p w14:paraId="692BE32A" w14:textId="77777777" w:rsidR="000C3396" w:rsidRPr="00CF0877" w:rsidRDefault="000C3396" w:rsidP="000C3396">
      <w:pPr>
        <w:rPr>
          <w:lang w:val="ru-RU"/>
        </w:rPr>
      </w:pPr>
      <w:proofErr w:type="spellStart"/>
      <w:r w:rsidRPr="00CF0877">
        <w:rPr>
          <w:rFonts w:ascii="Georgia" w:hAnsi="Georgia"/>
          <w:lang w:val="ru-RU"/>
        </w:rPr>
        <w:t>Почитувани</w:t>
      </w:r>
      <w:proofErr w:type="spellEnd"/>
      <w:r w:rsidRPr="00CF0877">
        <w:rPr>
          <w:rFonts w:ascii="Georgia" w:hAnsi="Georgia"/>
          <w:lang w:val="ru-RU"/>
        </w:rPr>
        <w:t>,</w:t>
      </w:r>
    </w:p>
    <w:p w14:paraId="53B6AD7B" w14:textId="77777777" w:rsidR="000C3396" w:rsidRPr="00CF0877" w:rsidRDefault="000C3396" w:rsidP="000C3396">
      <w:pPr>
        <w:rPr>
          <w:lang w:val="ru-RU"/>
        </w:rPr>
      </w:pPr>
    </w:p>
    <w:p w14:paraId="222A2A37" w14:textId="2819CD5B" w:rsidR="000C3396" w:rsidRPr="00CF0877" w:rsidRDefault="000C3396" w:rsidP="000C3396">
      <w:pPr>
        <w:rPr>
          <w:lang w:val="ru-RU"/>
        </w:rPr>
      </w:pPr>
      <w:proofErr w:type="spellStart"/>
      <w:r w:rsidRPr="00CF0877">
        <w:rPr>
          <w:rFonts w:ascii="Georgia" w:hAnsi="Georgia"/>
          <w:lang w:val="ru-RU"/>
        </w:rPr>
        <w:t>Врз</w:t>
      </w:r>
      <w:proofErr w:type="spellEnd"/>
      <w:r w:rsidRPr="00CF0877">
        <w:rPr>
          <w:rFonts w:ascii="Georgia" w:hAnsi="Georgia"/>
          <w:lang w:val="ru-RU"/>
        </w:rPr>
        <w:t xml:space="preserve"> основа </w:t>
      </w:r>
      <w:r w:rsidRPr="00CF0877">
        <w:rPr>
          <w:rFonts w:ascii="Georgia" w:hAnsi="Georgia"/>
          <w:color w:val="484848"/>
          <w:lang w:val="ru-RU"/>
        </w:rPr>
        <w:t xml:space="preserve">на </w:t>
      </w:r>
      <w:proofErr w:type="spellStart"/>
      <w:r w:rsidRPr="00CF0877">
        <w:rPr>
          <w:rFonts w:ascii="Georgia" w:hAnsi="Georgia"/>
          <w:color w:val="484848"/>
          <w:lang w:val="ru-RU"/>
        </w:rPr>
        <w:t>начелата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и </w:t>
      </w:r>
      <w:proofErr w:type="spellStart"/>
      <w:r w:rsidRPr="00CF0877">
        <w:rPr>
          <w:rFonts w:ascii="Georgia" w:hAnsi="Georgia"/>
          <w:color w:val="484848"/>
          <w:lang w:val="ru-RU"/>
        </w:rPr>
        <w:t>стандардите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од</w:t>
      </w:r>
      <w:r>
        <w:rPr>
          <w:rFonts w:ascii="Georgia" w:hAnsi="Georgia"/>
          <w:color w:val="484848"/>
        </w:rPr>
        <w:t> </w:t>
      </w:r>
      <w:hyperlink r:id="rId6" w:history="1">
        <w:r>
          <w:rPr>
            <w:rStyle w:val="Hyperlink"/>
            <w:rFonts w:ascii="Georgia" w:hAnsi="Georgia"/>
            <w:color w:val="484848"/>
          </w:rPr>
          <w:t> </w:t>
        </w:r>
        <w:proofErr w:type="spellStart"/>
        <w:r w:rsidRPr="00CF0877">
          <w:rPr>
            <w:rStyle w:val="Hyperlink"/>
            <w:rFonts w:ascii="Georgia" w:hAnsi="Georgia"/>
            <w:color w:val="484848"/>
            <w:lang w:val="ru-RU"/>
          </w:rPr>
          <w:t>Кодексот</w:t>
        </w:r>
        <w:proofErr w:type="spellEnd"/>
        <w:r>
          <w:rPr>
            <w:rStyle w:val="Hyperlink"/>
            <w:rFonts w:ascii="Georgia" w:hAnsi="Georgia"/>
            <w:color w:val="484848"/>
          </w:rPr>
          <w:t> </w:t>
        </w:r>
      </w:hyperlink>
      <w:r w:rsidRPr="00CF0877">
        <w:rPr>
          <w:rFonts w:ascii="Georgia" w:hAnsi="Georgia"/>
          <w:lang w:val="ru-RU"/>
        </w:rPr>
        <w:t xml:space="preserve">на </w:t>
      </w:r>
      <w:proofErr w:type="spellStart"/>
      <w:r w:rsidRPr="00CF0877">
        <w:rPr>
          <w:rFonts w:ascii="Georgia" w:hAnsi="Georgia"/>
          <w:lang w:val="ru-RU"/>
        </w:rPr>
        <w:t>новинарите</w:t>
      </w:r>
      <w:proofErr w:type="spellEnd"/>
      <w:r w:rsidRPr="00CF0877">
        <w:rPr>
          <w:rFonts w:ascii="Georgia" w:hAnsi="Georgia"/>
          <w:lang w:val="ru-RU"/>
        </w:rPr>
        <w:t xml:space="preserve"> на </w:t>
      </w:r>
      <w:proofErr w:type="spellStart"/>
      <w:r w:rsidRPr="00CF0877">
        <w:rPr>
          <w:rFonts w:ascii="Georgia" w:hAnsi="Georgia"/>
          <w:lang w:val="ru-RU"/>
        </w:rPr>
        <w:t>Македонија</w:t>
      </w:r>
      <w:proofErr w:type="spellEnd"/>
      <w:r>
        <w:rPr>
          <w:rFonts w:ascii="Georgia" w:hAnsi="Georgia"/>
        </w:rPr>
        <w:t> </w:t>
      </w:r>
      <w:r w:rsidRPr="00CF0877">
        <w:rPr>
          <w:rFonts w:ascii="Georgia" w:hAnsi="Georgia"/>
          <w:color w:val="484848"/>
          <w:lang w:val="ru-RU"/>
        </w:rPr>
        <w:t xml:space="preserve">кои се </w:t>
      </w:r>
      <w:proofErr w:type="spellStart"/>
      <w:r w:rsidRPr="00CF0877">
        <w:rPr>
          <w:rFonts w:ascii="Georgia" w:hAnsi="Georgia"/>
          <w:color w:val="484848"/>
          <w:lang w:val="ru-RU"/>
        </w:rPr>
        <w:t>однесуваат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на </w:t>
      </w:r>
      <w:proofErr w:type="spellStart"/>
      <w:r w:rsidRPr="00CF0877">
        <w:rPr>
          <w:rFonts w:ascii="Georgia" w:hAnsi="Georgia"/>
          <w:color w:val="484848"/>
          <w:lang w:val="ru-RU"/>
        </w:rPr>
        <w:t>ширење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дезинформации (</w:t>
      </w:r>
      <w:proofErr w:type="spellStart"/>
      <w:r w:rsidRPr="00CF0877">
        <w:rPr>
          <w:rFonts w:ascii="Georgia" w:hAnsi="Georgia"/>
          <w:color w:val="484848"/>
          <w:lang w:val="ru-RU"/>
        </w:rPr>
        <w:t>неточни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, </w:t>
      </w:r>
      <w:proofErr w:type="spellStart"/>
      <w:r w:rsidRPr="00CF0877">
        <w:rPr>
          <w:rFonts w:ascii="Georgia" w:hAnsi="Georgia"/>
          <w:color w:val="484848"/>
          <w:lang w:val="ru-RU"/>
        </w:rPr>
        <w:t>нецелосни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, </w:t>
      </w:r>
      <w:proofErr w:type="spellStart"/>
      <w:r w:rsidRPr="00CF0877">
        <w:rPr>
          <w:rFonts w:ascii="Georgia" w:hAnsi="Georgia"/>
          <w:color w:val="484848"/>
          <w:lang w:val="ru-RU"/>
        </w:rPr>
        <w:t>лажни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или </w:t>
      </w:r>
      <w:proofErr w:type="spellStart"/>
      <w:r w:rsidRPr="00CF0877">
        <w:rPr>
          <w:rFonts w:ascii="Georgia" w:hAnsi="Georgia"/>
          <w:color w:val="484848"/>
          <w:lang w:val="ru-RU"/>
        </w:rPr>
        <w:t>злонамерни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информации), говор на </w:t>
      </w:r>
      <w:proofErr w:type="spellStart"/>
      <w:r w:rsidRPr="00CF0877">
        <w:rPr>
          <w:rFonts w:ascii="Georgia" w:hAnsi="Georgia"/>
          <w:color w:val="484848"/>
          <w:lang w:val="ru-RU"/>
        </w:rPr>
        <w:t>омраза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, и </w:t>
      </w:r>
      <w:proofErr w:type="spellStart"/>
      <w:r w:rsidRPr="00CF0877">
        <w:rPr>
          <w:rFonts w:ascii="Georgia" w:hAnsi="Georgia"/>
          <w:color w:val="484848"/>
          <w:lang w:val="ru-RU"/>
        </w:rPr>
        <w:t>дискриминација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по </w:t>
      </w:r>
      <w:proofErr w:type="spellStart"/>
      <w:r w:rsidRPr="00CF0877">
        <w:rPr>
          <w:rFonts w:ascii="Georgia" w:hAnsi="Georgia"/>
          <w:color w:val="484848"/>
          <w:lang w:val="ru-RU"/>
        </w:rPr>
        <w:t>која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било основа, </w:t>
      </w:r>
      <w:proofErr w:type="spellStart"/>
      <w:r w:rsidRPr="00CF0877">
        <w:rPr>
          <w:rFonts w:ascii="Georgia" w:hAnsi="Georgia"/>
          <w:color w:val="484848"/>
          <w:lang w:val="ru-RU"/>
        </w:rPr>
        <w:t>ја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</w:t>
      </w:r>
      <w:proofErr w:type="spellStart"/>
      <w:r w:rsidRPr="00CF0877">
        <w:rPr>
          <w:rFonts w:ascii="Georgia" w:hAnsi="Georgia"/>
          <w:color w:val="484848"/>
          <w:lang w:val="ru-RU"/>
        </w:rPr>
        <w:t>поднесуваме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</w:t>
      </w:r>
      <w:proofErr w:type="spellStart"/>
      <w:r w:rsidRPr="00CF0877">
        <w:rPr>
          <w:rFonts w:ascii="Georgia" w:hAnsi="Georgia"/>
          <w:color w:val="484848"/>
          <w:lang w:val="ru-RU"/>
        </w:rPr>
        <w:t>оваа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</w:t>
      </w:r>
      <w:proofErr w:type="spellStart"/>
      <w:r w:rsidRPr="00CF0877">
        <w:rPr>
          <w:rFonts w:ascii="Georgia" w:hAnsi="Georgia"/>
          <w:color w:val="484848"/>
          <w:lang w:val="ru-RU"/>
        </w:rPr>
        <w:t>пријава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против интернет </w:t>
      </w:r>
      <w:proofErr w:type="spellStart"/>
      <w:r w:rsidRPr="00CF0877">
        <w:rPr>
          <w:rFonts w:ascii="Georgia" w:hAnsi="Georgia"/>
          <w:color w:val="484848"/>
          <w:lang w:val="ru-RU"/>
        </w:rPr>
        <w:t>порталот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</w:t>
      </w:r>
      <w:proofErr w:type="spellStart"/>
      <w:r w:rsidRPr="00CF0877">
        <w:rPr>
          <w:rFonts w:ascii="Georgia" w:hAnsi="Georgia"/>
          <w:color w:val="484848"/>
          <w:lang w:val="ru-RU"/>
        </w:rPr>
        <w:t>апла.мк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и </w:t>
      </w:r>
      <w:proofErr w:type="spellStart"/>
      <w:r w:rsidRPr="00CF0877">
        <w:rPr>
          <w:rFonts w:ascii="Georgia" w:hAnsi="Georgia"/>
          <w:color w:val="484848"/>
          <w:lang w:val="ru-RU"/>
        </w:rPr>
        <w:t>новинарот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</w:t>
      </w:r>
      <w:r w:rsidR="00CF0877">
        <w:rPr>
          <w:rFonts w:ascii="Georgia" w:hAnsi="Georgia"/>
          <w:color w:val="484848"/>
          <w:lang w:val="ru-RU"/>
        </w:rPr>
        <w:t xml:space="preserve">                   </w:t>
      </w:r>
      <w:r w:rsidRPr="00CF0877">
        <w:rPr>
          <w:rFonts w:ascii="Georgia" w:hAnsi="Georgia"/>
          <w:color w:val="484848"/>
          <w:lang w:val="ru-RU"/>
        </w:rPr>
        <w:t xml:space="preserve"> за </w:t>
      </w:r>
      <w:proofErr w:type="spellStart"/>
      <w:r w:rsidRPr="00CF0877">
        <w:rPr>
          <w:rFonts w:ascii="Georgia" w:hAnsi="Georgia"/>
          <w:color w:val="484848"/>
          <w:lang w:val="ru-RU"/>
        </w:rPr>
        <w:t>следниот</w:t>
      </w:r>
      <w:proofErr w:type="spellEnd"/>
      <w:r w:rsidRPr="00CF0877">
        <w:rPr>
          <w:rFonts w:ascii="Georgia" w:hAnsi="Georgia"/>
          <w:color w:val="484848"/>
          <w:lang w:val="ru-RU"/>
        </w:rPr>
        <w:t xml:space="preserve"> </w:t>
      </w:r>
      <w:proofErr w:type="spellStart"/>
      <w:r w:rsidRPr="00CF0877">
        <w:rPr>
          <w:rFonts w:ascii="Georgia" w:hAnsi="Georgia"/>
          <w:color w:val="484848"/>
          <w:lang w:val="ru-RU"/>
        </w:rPr>
        <w:t>натпис</w:t>
      </w:r>
      <w:proofErr w:type="spellEnd"/>
      <w:r w:rsidRPr="00CF0877">
        <w:rPr>
          <w:rFonts w:ascii="Georgia" w:hAnsi="Georgia"/>
          <w:color w:val="484848"/>
          <w:lang w:val="ru-RU"/>
        </w:rPr>
        <w:t>:</w:t>
      </w:r>
    </w:p>
    <w:p w14:paraId="46A2545A" w14:textId="77777777" w:rsidR="000C3396" w:rsidRPr="00CF0877" w:rsidRDefault="000C3396" w:rsidP="000C3396">
      <w:pPr>
        <w:rPr>
          <w:lang w:val="ru-RU"/>
        </w:rPr>
      </w:pPr>
    </w:p>
    <w:p w14:paraId="5C8AC866" w14:textId="77777777" w:rsidR="000C3396" w:rsidRDefault="000C3396" w:rsidP="000C3396">
      <w:hyperlink r:id="rId7" w:history="1">
        <w:r>
          <w:rPr>
            <w:rStyle w:val="Hyperlink"/>
            <w:rFonts w:ascii="Georgia" w:hAnsi="Georgia"/>
          </w:rPr>
          <w:t>https://apla.mk/direktno/item/14779-ministerkata-potklekna-pred-glasachite-ili-pred-liderot</w:t>
        </w:r>
      </w:hyperlink>
    </w:p>
    <w:p w14:paraId="5336EABD" w14:textId="77777777" w:rsidR="000C3396" w:rsidRDefault="000C3396" w:rsidP="000C3396"/>
    <w:p w14:paraId="7CD82DE5" w14:textId="77777777" w:rsidR="000C3396" w:rsidRPr="00CF0877" w:rsidRDefault="000C3396" w:rsidP="000C3396">
      <w:pPr>
        <w:rPr>
          <w:lang w:val="ru-RU"/>
        </w:rPr>
      </w:pPr>
      <w:proofErr w:type="spellStart"/>
      <w:r w:rsidRPr="00CF0877">
        <w:rPr>
          <w:rFonts w:ascii="Georgia" w:hAnsi="Georgia"/>
          <w:lang w:val="ru-RU"/>
        </w:rPr>
        <w:t>Сметаме</w:t>
      </w:r>
      <w:proofErr w:type="spellEnd"/>
      <w:r w:rsidRPr="00CF0877">
        <w:rPr>
          <w:rFonts w:ascii="Georgia" w:hAnsi="Georgia"/>
          <w:lang w:val="ru-RU"/>
        </w:rPr>
        <w:t xml:space="preserve"> дека се </w:t>
      </w:r>
      <w:proofErr w:type="spellStart"/>
      <w:r w:rsidRPr="00CF0877">
        <w:rPr>
          <w:rFonts w:ascii="Georgia" w:hAnsi="Georgia"/>
          <w:lang w:val="ru-RU"/>
        </w:rPr>
        <w:t>работи</w:t>
      </w:r>
      <w:proofErr w:type="spellEnd"/>
      <w:r w:rsidRPr="00CF0877">
        <w:rPr>
          <w:rFonts w:ascii="Georgia" w:hAnsi="Georgia"/>
          <w:lang w:val="ru-RU"/>
        </w:rPr>
        <w:t xml:space="preserve"> за </w:t>
      </w:r>
      <w:proofErr w:type="spellStart"/>
      <w:r w:rsidRPr="00CF0877">
        <w:rPr>
          <w:rFonts w:ascii="Georgia" w:hAnsi="Georgia"/>
          <w:lang w:val="ru-RU"/>
        </w:rPr>
        <w:t>злонамерна</w:t>
      </w:r>
      <w:proofErr w:type="spellEnd"/>
      <w:r w:rsidRPr="00CF0877">
        <w:rPr>
          <w:rFonts w:ascii="Georgia" w:hAnsi="Georgia"/>
          <w:lang w:val="ru-RU"/>
        </w:rPr>
        <w:t xml:space="preserve"> и тенденциозна </w:t>
      </w:r>
      <w:proofErr w:type="spellStart"/>
      <w:r w:rsidRPr="00CF0877">
        <w:rPr>
          <w:rFonts w:ascii="Georgia" w:hAnsi="Georgia"/>
          <w:lang w:val="ru-RU"/>
        </w:rPr>
        <w:t>шпекулација</w:t>
      </w:r>
      <w:proofErr w:type="spellEnd"/>
      <w:r w:rsidRPr="00CF0877">
        <w:rPr>
          <w:rFonts w:ascii="Georgia" w:hAnsi="Georgia"/>
          <w:lang w:val="ru-RU"/>
        </w:rPr>
        <w:t xml:space="preserve"> на </w:t>
      </w:r>
      <w:proofErr w:type="spellStart"/>
      <w:r w:rsidRPr="00CF0877">
        <w:rPr>
          <w:rFonts w:ascii="Georgia" w:hAnsi="Georgia"/>
          <w:lang w:val="ru-RU"/>
        </w:rPr>
        <w:t>новинарот</w:t>
      </w:r>
      <w:proofErr w:type="spellEnd"/>
      <w:r w:rsidRPr="00CF0877">
        <w:rPr>
          <w:rFonts w:ascii="Georgia" w:hAnsi="Georgia"/>
          <w:lang w:val="ru-RU"/>
        </w:rPr>
        <w:t xml:space="preserve"> </w:t>
      </w:r>
      <w:proofErr w:type="spellStart"/>
      <w:r w:rsidRPr="00CF0877">
        <w:rPr>
          <w:rFonts w:ascii="Georgia" w:hAnsi="Georgia"/>
          <w:lang w:val="ru-RU"/>
        </w:rPr>
        <w:t>која</w:t>
      </w:r>
      <w:proofErr w:type="spellEnd"/>
      <w:r w:rsidRPr="00CF0877">
        <w:rPr>
          <w:rFonts w:ascii="Georgia" w:hAnsi="Georgia"/>
          <w:lang w:val="ru-RU"/>
        </w:rPr>
        <w:t xml:space="preserve"> </w:t>
      </w:r>
      <w:proofErr w:type="spellStart"/>
      <w:r w:rsidRPr="00CF0877">
        <w:rPr>
          <w:rFonts w:ascii="Georgia" w:hAnsi="Georgia"/>
          <w:lang w:val="ru-RU"/>
        </w:rPr>
        <w:t>ја</w:t>
      </w:r>
      <w:proofErr w:type="spellEnd"/>
      <w:r w:rsidRPr="00CF0877">
        <w:rPr>
          <w:rFonts w:ascii="Georgia" w:hAnsi="Georgia"/>
          <w:lang w:val="ru-RU"/>
        </w:rPr>
        <w:t xml:space="preserve"> става во </w:t>
      </w:r>
      <w:proofErr w:type="spellStart"/>
      <w:r w:rsidRPr="00CF0877">
        <w:rPr>
          <w:rFonts w:ascii="Georgia" w:hAnsi="Georgia"/>
          <w:lang w:val="ru-RU"/>
        </w:rPr>
        <w:t>подредена</w:t>
      </w:r>
      <w:proofErr w:type="spellEnd"/>
      <w:r w:rsidRPr="00CF0877">
        <w:rPr>
          <w:rFonts w:ascii="Georgia" w:hAnsi="Georgia"/>
          <w:lang w:val="ru-RU"/>
        </w:rPr>
        <w:t xml:space="preserve"> </w:t>
      </w:r>
      <w:proofErr w:type="spellStart"/>
      <w:r w:rsidRPr="00CF0877">
        <w:rPr>
          <w:rFonts w:ascii="Georgia" w:hAnsi="Georgia"/>
          <w:lang w:val="ru-RU"/>
        </w:rPr>
        <w:t>положба</w:t>
      </w:r>
      <w:proofErr w:type="spellEnd"/>
      <w:r w:rsidRPr="00CF0877">
        <w:rPr>
          <w:rFonts w:ascii="Georgia" w:hAnsi="Georgia"/>
          <w:lang w:val="ru-RU"/>
        </w:rPr>
        <w:t xml:space="preserve"> </w:t>
      </w:r>
      <w:proofErr w:type="spellStart"/>
      <w:r w:rsidRPr="00CF0877">
        <w:rPr>
          <w:rFonts w:ascii="Georgia" w:hAnsi="Georgia"/>
          <w:lang w:val="ru-RU"/>
        </w:rPr>
        <w:t>кандидатката</w:t>
      </w:r>
      <w:proofErr w:type="spellEnd"/>
      <w:r w:rsidRPr="00CF0877">
        <w:rPr>
          <w:rFonts w:ascii="Georgia" w:hAnsi="Georgia"/>
          <w:lang w:val="ru-RU"/>
        </w:rPr>
        <w:t xml:space="preserve"> за </w:t>
      </w:r>
      <w:proofErr w:type="spellStart"/>
      <w:r w:rsidRPr="00CF0877">
        <w:rPr>
          <w:rFonts w:ascii="Georgia" w:hAnsi="Georgia"/>
          <w:lang w:val="ru-RU"/>
        </w:rPr>
        <w:t>пратеник</w:t>
      </w:r>
      <w:proofErr w:type="spellEnd"/>
      <w:r w:rsidRPr="00CF0877">
        <w:rPr>
          <w:rFonts w:ascii="Georgia" w:hAnsi="Georgia"/>
          <w:lang w:val="ru-RU"/>
        </w:rPr>
        <w:t xml:space="preserve"> во </w:t>
      </w:r>
      <w:proofErr w:type="spellStart"/>
      <w:r w:rsidRPr="00CF0877">
        <w:rPr>
          <w:rFonts w:ascii="Georgia" w:hAnsi="Georgia"/>
          <w:lang w:val="ru-RU"/>
        </w:rPr>
        <w:t>македонското</w:t>
      </w:r>
      <w:proofErr w:type="spellEnd"/>
      <w:r w:rsidRPr="00CF0877">
        <w:rPr>
          <w:rFonts w:ascii="Georgia" w:hAnsi="Georgia"/>
          <w:lang w:val="ru-RU"/>
        </w:rPr>
        <w:t xml:space="preserve"> Собрание, </w:t>
      </w:r>
      <w:proofErr w:type="spellStart"/>
      <w:r w:rsidRPr="00CF0877">
        <w:rPr>
          <w:rFonts w:ascii="Georgia" w:hAnsi="Georgia"/>
          <w:lang w:val="ru-RU"/>
        </w:rPr>
        <w:t>особено</w:t>
      </w:r>
      <w:proofErr w:type="spellEnd"/>
      <w:r w:rsidRPr="00CF0877">
        <w:rPr>
          <w:rFonts w:ascii="Georgia" w:hAnsi="Georgia"/>
          <w:lang w:val="ru-RU"/>
        </w:rPr>
        <w:t xml:space="preserve"> </w:t>
      </w:r>
      <w:proofErr w:type="spellStart"/>
      <w:r w:rsidRPr="00CF0877">
        <w:rPr>
          <w:rFonts w:ascii="Georgia" w:hAnsi="Georgia"/>
          <w:lang w:val="ru-RU"/>
        </w:rPr>
        <w:t>што</w:t>
      </w:r>
      <w:proofErr w:type="spellEnd"/>
      <w:r w:rsidRPr="00CF0877">
        <w:rPr>
          <w:rFonts w:ascii="Georgia" w:hAnsi="Georgia"/>
          <w:lang w:val="ru-RU"/>
        </w:rPr>
        <w:t xml:space="preserve"> </w:t>
      </w:r>
      <w:proofErr w:type="spellStart"/>
      <w:r w:rsidRPr="00CF0877">
        <w:rPr>
          <w:rFonts w:ascii="Georgia" w:hAnsi="Georgia"/>
          <w:lang w:val="ru-RU"/>
        </w:rPr>
        <w:t>новинарката</w:t>
      </w:r>
      <w:proofErr w:type="spellEnd"/>
      <w:r w:rsidRPr="00CF0877">
        <w:rPr>
          <w:rFonts w:ascii="Georgia" w:hAnsi="Georgia"/>
          <w:lang w:val="ru-RU"/>
        </w:rPr>
        <w:t xml:space="preserve"> </w:t>
      </w:r>
      <w:proofErr w:type="spellStart"/>
      <w:r w:rsidRPr="00CF0877">
        <w:rPr>
          <w:rFonts w:ascii="Georgia" w:hAnsi="Georgia"/>
          <w:lang w:val="ru-RU"/>
        </w:rPr>
        <w:t>можела</w:t>
      </w:r>
      <w:proofErr w:type="spellEnd"/>
      <w:r w:rsidRPr="00CF0877">
        <w:rPr>
          <w:rFonts w:ascii="Georgia" w:hAnsi="Georgia"/>
          <w:lang w:val="ru-RU"/>
        </w:rPr>
        <w:t xml:space="preserve"> да </w:t>
      </w:r>
      <w:proofErr w:type="spellStart"/>
      <w:r w:rsidRPr="00CF0877">
        <w:rPr>
          <w:rFonts w:ascii="Georgia" w:hAnsi="Georgia"/>
          <w:lang w:val="ru-RU"/>
        </w:rPr>
        <w:t>побара</w:t>
      </w:r>
      <w:proofErr w:type="spellEnd"/>
      <w:r w:rsidRPr="00CF0877">
        <w:rPr>
          <w:rFonts w:ascii="Georgia" w:hAnsi="Georgia"/>
          <w:lang w:val="ru-RU"/>
        </w:rPr>
        <w:t xml:space="preserve"> </w:t>
      </w:r>
      <w:proofErr w:type="spellStart"/>
      <w:r w:rsidRPr="00CF0877">
        <w:rPr>
          <w:rFonts w:ascii="Georgia" w:hAnsi="Georgia"/>
          <w:lang w:val="ru-RU"/>
        </w:rPr>
        <w:t>објаснување</w:t>
      </w:r>
      <w:proofErr w:type="spellEnd"/>
      <w:r w:rsidRPr="00CF0877">
        <w:rPr>
          <w:rFonts w:ascii="Georgia" w:hAnsi="Georgia"/>
          <w:lang w:val="ru-RU"/>
        </w:rPr>
        <w:t xml:space="preserve"> за </w:t>
      </w:r>
      <w:proofErr w:type="spellStart"/>
      <w:r w:rsidRPr="00CF0877">
        <w:rPr>
          <w:rFonts w:ascii="Georgia" w:hAnsi="Georgia"/>
          <w:lang w:val="ru-RU"/>
        </w:rPr>
        <w:t>предметот</w:t>
      </w:r>
      <w:proofErr w:type="spellEnd"/>
      <w:r w:rsidRPr="00CF0877">
        <w:rPr>
          <w:rFonts w:ascii="Georgia" w:hAnsi="Georgia"/>
          <w:lang w:val="ru-RU"/>
        </w:rPr>
        <w:t xml:space="preserve"> на </w:t>
      </w:r>
      <w:proofErr w:type="spellStart"/>
      <w:r w:rsidRPr="00CF0877">
        <w:rPr>
          <w:rFonts w:ascii="Georgia" w:hAnsi="Georgia"/>
          <w:lang w:val="ru-RU"/>
        </w:rPr>
        <w:t>нејзино</w:t>
      </w:r>
      <w:proofErr w:type="spellEnd"/>
      <w:r w:rsidRPr="00CF0877">
        <w:rPr>
          <w:rFonts w:ascii="Georgia" w:hAnsi="Georgia"/>
          <w:lang w:val="ru-RU"/>
        </w:rPr>
        <w:t xml:space="preserve"> </w:t>
      </w:r>
      <w:proofErr w:type="spellStart"/>
      <w:r w:rsidRPr="00CF0877">
        <w:rPr>
          <w:rFonts w:ascii="Georgia" w:hAnsi="Georgia"/>
          <w:lang w:val="ru-RU"/>
        </w:rPr>
        <w:t>интересирање</w:t>
      </w:r>
      <w:proofErr w:type="spellEnd"/>
      <w:r w:rsidRPr="00CF0877">
        <w:rPr>
          <w:rFonts w:ascii="Georgia" w:hAnsi="Georgia"/>
          <w:lang w:val="ru-RU"/>
        </w:rPr>
        <w:t xml:space="preserve"> или од </w:t>
      </w:r>
      <w:proofErr w:type="spellStart"/>
      <w:r w:rsidRPr="00CF0877">
        <w:rPr>
          <w:rFonts w:ascii="Georgia" w:hAnsi="Georgia"/>
          <w:lang w:val="ru-RU"/>
        </w:rPr>
        <w:t>кандидатката</w:t>
      </w:r>
      <w:proofErr w:type="spellEnd"/>
      <w:r w:rsidRPr="00CF0877">
        <w:rPr>
          <w:rFonts w:ascii="Georgia" w:hAnsi="Georgia"/>
          <w:lang w:val="ru-RU"/>
        </w:rPr>
        <w:t xml:space="preserve"> или од ОО СДСМ Битола.</w:t>
      </w:r>
      <w:r>
        <w:rPr>
          <w:rFonts w:ascii="Georgia" w:hAnsi="Georgia"/>
        </w:rPr>
        <w:t> </w:t>
      </w:r>
    </w:p>
    <w:p w14:paraId="0C65B736" w14:textId="77777777" w:rsidR="000C3396" w:rsidRPr="00CF0877" w:rsidRDefault="000C3396" w:rsidP="000C3396">
      <w:pPr>
        <w:rPr>
          <w:lang w:val="ru-RU"/>
        </w:rPr>
      </w:pPr>
    </w:p>
    <w:p w14:paraId="35324066" w14:textId="77777777" w:rsidR="000C3396" w:rsidRDefault="000C3396" w:rsidP="000C3396">
      <w:proofErr w:type="spellStart"/>
      <w:r>
        <w:rPr>
          <w:rFonts w:ascii="Georgia" w:hAnsi="Georgia"/>
        </w:rPr>
        <w:t>Со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почит</w:t>
      </w:r>
      <w:proofErr w:type="spellEnd"/>
      <w:r>
        <w:rPr>
          <w:rFonts w:ascii="Georgia" w:hAnsi="Georgia"/>
        </w:rPr>
        <w:t>,</w:t>
      </w:r>
    </w:p>
    <w:p w14:paraId="63DD6238" w14:textId="77777777" w:rsidR="000C3396" w:rsidRDefault="000C3396" w:rsidP="000C3396">
      <w:r>
        <w:rPr>
          <w:rFonts w:ascii="Georgia" w:hAnsi="Georgia"/>
        </w:rPr>
        <w:t xml:space="preserve">ОО СДСМ </w:t>
      </w:r>
      <w:proofErr w:type="spellStart"/>
      <w:r>
        <w:rPr>
          <w:rFonts w:ascii="Georgia" w:hAnsi="Georgia"/>
        </w:rPr>
        <w:t>Битола</w:t>
      </w:r>
      <w:proofErr w:type="spellEnd"/>
    </w:p>
    <w:p w14:paraId="3F0DDE07" w14:textId="77777777" w:rsidR="000C3396" w:rsidRDefault="000C3396" w:rsidP="000C3396">
      <w:pPr>
        <w:spacing w:after="240"/>
      </w:pPr>
      <w:r>
        <w:br/>
        <w:t xml:space="preserve">-- </w:t>
      </w:r>
      <w:r>
        <w:br/>
        <w:t xml:space="preserve">This message has been scanned for viruses and </w:t>
      </w:r>
      <w:r>
        <w:br/>
        <w:t xml:space="preserve">dangerous content by </w:t>
      </w:r>
      <w:hyperlink r:id="rId8" w:history="1">
        <w:r>
          <w:rPr>
            <w:rStyle w:val="Hyperlink"/>
            <w:b/>
            <w:bCs/>
          </w:rPr>
          <w:t>MailScanner</w:t>
        </w:r>
      </w:hyperlink>
      <w:r>
        <w:t xml:space="preserve">, and is </w:t>
      </w:r>
      <w:r>
        <w:br/>
        <w:t xml:space="preserve">believed to be clean. </w:t>
      </w:r>
      <w:r>
        <w:br/>
      </w:r>
      <w:r>
        <w:br/>
      </w:r>
      <w:r>
        <w:br/>
      </w:r>
      <w:r>
        <w:br/>
        <w:t xml:space="preserve">Automatically forwarded by: </w:t>
      </w:r>
      <w:hyperlink r:id="rId9" w:tgtFrame="_blank" w:history="1">
        <w:r>
          <w:rPr>
            <w:rStyle w:val="Hyperlink"/>
          </w:rPr>
          <w:t>koordinativnotelozaizbori@avmu.mk</w:t>
        </w:r>
      </w:hyperlink>
      <w:r>
        <w:br/>
        <w:t>------------- original message --------------</w:t>
      </w:r>
      <w:r>
        <w:br/>
        <w:t xml:space="preserve">Subject: </w:t>
      </w:r>
      <w:proofErr w:type="spellStart"/>
      <w:r>
        <w:t>Pretstavka</w:t>
      </w:r>
      <w:proofErr w:type="spellEnd"/>
      <w:r>
        <w:br/>
        <w:t xml:space="preserve">From: </w:t>
      </w:r>
      <w:r>
        <w:br/>
        <w:t>Date: Wed, 17 Apr 2024 09:36:00 +0200</w:t>
      </w:r>
      <w:r>
        <w:br/>
        <w:t xml:space="preserve">To: </w:t>
      </w:r>
      <w:hyperlink r:id="rId10" w:tgtFrame="_blank" w:history="1">
        <w:r>
          <w:rPr>
            <w:rStyle w:val="Hyperlink"/>
          </w:rPr>
          <w:t>koordinativnotelozaizbori@avmu.mk</w:t>
        </w:r>
      </w:hyperlink>
    </w:p>
    <w:p w14:paraId="120B8AA9" w14:textId="77777777" w:rsidR="00CC5276" w:rsidRDefault="00CC5276"/>
    <w:sectPr w:rsidR="00CC5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96"/>
    <w:rsid w:val="000C3396"/>
    <w:rsid w:val="009D600D"/>
    <w:rsid w:val="00BA300F"/>
    <w:rsid w:val="00CC5276"/>
    <w:rsid w:val="00CF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FF38"/>
  <w15:chartTrackingRefBased/>
  <w15:docId w15:val="{24C88696-52C2-4049-8607-107B8B57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9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3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lscanner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la.mk/direktno/item/14779-ministerkata-potklekna-pred-glasachite-ili-pred-lidero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zborenkodeksonline.mk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zborikoordinativnotelo@avmu.mk" TargetMode="External"/><Relationship Id="rId10" Type="http://schemas.openxmlformats.org/officeDocument/2006/relationships/hyperlink" Target="mailto:koordinativnotelozaizbori@avmu.mk" TargetMode="External"/><Relationship Id="rId4" Type="http://schemas.openxmlformats.org/officeDocument/2006/relationships/hyperlink" Target="mailto:koordinativnotelozaizbori@avmu.mk" TargetMode="External"/><Relationship Id="rId9" Type="http://schemas.openxmlformats.org/officeDocument/2006/relationships/hyperlink" Target="mailto:koordinativnotelozaizbori@avm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Stojanovska</dc:creator>
  <cp:keywords/>
  <dc:description/>
  <cp:lastModifiedBy>Ivana Stojanovska</cp:lastModifiedBy>
  <cp:revision>2</cp:revision>
  <dcterms:created xsi:type="dcterms:W3CDTF">2025-11-03T09:18:00Z</dcterms:created>
  <dcterms:modified xsi:type="dcterms:W3CDTF">2025-11-03T09:18:00Z</dcterms:modified>
</cp:coreProperties>
</file>