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F7F47" w14:textId="77777777" w:rsidR="00553DF6" w:rsidRPr="00543CA6" w:rsidRDefault="00567068">
      <w:pPr>
        <w:spacing w:after="53" w:line="259" w:lineRule="auto"/>
        <w:ind w:left="60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lang w:val="mk-MK"/>
        </w:rPr>
        <w:t xml:space="preserve"> </w:t>
      </w:r>
    </w:p>
    <w:p w14:paraId="41327CF7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48F0F615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5F1D621D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0549CE40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7B7A2D4F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19293B85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5DDD0EB1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0489910B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2C8E0653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5F9561E3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00D9231A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2524438F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7B4097BE" w14:textId="77777777" w:rsidR="00553DF6" w:rsidRPr="00543CA6" w:rsidRDefault="00567068">
      <w:pPr>
        <w:spacing w:after="0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780A54B6" w14:textId="77777777" w:rsidR="00553DF6" w:rsidRPr="00543CA6" w:rsidRDefault="00567068">
      <w:pPr>
        <w:spacing w:after="25" w:line="259" w:lineRule="auto"/>
        <w:ind w:left="82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</w:p>
    <w:p w14:paraId="3F60B5F0" w14:textId="2263E358" w:rsidR="007905A9" w:rsidRPr="00543CA6" w:rsidRDefault="00861C9F" w:rsidP="007905A9">
      <w:pPr>
        <w:spacing w:after="27" w:line="259" w:lineRule="auto"/>
        <w:ind w:left="0" w:right="9" w:firstLine="0"/>
        <w:jc w:val="center"/>
        <w:rPr>
          <w:rFonts w:ascii="Arial Narrow" w:hAnsi="Arial Narrow"/>
          <w:b/>
          <w:sz w:val="32"/>
          <w:lang w:val="mk-MK"/>
        </w:rPr>
      </w:pPr>
      <w:r w:rsidRPr="00543CA6">
        <w:rPr>
          <w:rFonts w:ascii="Arial Narrow" w:hAnsi="Arial Narrow"/>
          <w:b/>
          <w:sz w:val="32"/>
          <w:lang w:val="mk-MK"/>
        </w:rPr>
        <w:t>RREGULL</w:t>
      </w:r>
      <w:r w:rsidR="004A09A9">
        <w:rPr>
          <w:rFonts w:ascii="Arial Narrow" w:hAnsi="Arial Narrow"/>
          <w:b/>
          <w:sz w:val="32"/>
          <w:lang w:val="sq-AL"/>
        </w:rPr>
        <w:t>ORE</w:t>
      </w:r>
    </w:p>
    <w:p w14:paraId="64C8A478" w14:textId="208ABCC7" w:rsidR="00ED4F44" w:rsidRPr="00543CA6" w:rsidRDefault="00567068" w:rsidP="007905A9">
      <w:pPr>
        <w:spacing w:after="27" w:line="259" w:lineRule="auto"/>
        <w:ind w:left="0" w:right="9" w:firstLine="0"/>
        <w:jc w:val="center"/>
        <w:rPr>
          <w:rFonts w:ascii="Arial Narrow" w:hAnsi="Arial Narrow"/>
          <w:b/>
          <w:sz w:val="28"/>
          <w:szCs w:val="28"/>
        </w:rPr>
      </w:pPr>
      <w:r w:rsidRPr="00543CA6">
        <w:rPr>
          <w:rFonts w:ascii="Arial Narrow" w:hAnsi="Arial Narrow"/>
          <w:b/>
          <w:sz w:val="32"/>
          <w:lang w:val="mk-MK"/>
        </w:rPr>
        <w:t xml:space="preserve"> </w:t>
      </w:r>
      <w:r w:rsidR="008C5BB2" w:rsidRPr="00543CA6">
        <w:rPr>
          <w:rFonts w:ascii="Arial Narrow" w:hAnsi="Arial Narrow"/>
          <w:b/>
          <w:sz w:val="32"/>
          <w:lang w:val="mk-MK"/>
        </w:rPr>
        <w:tab/>
      </w:r>
      <w:r w:rsidR="004A09A9">
        <w:rPr>
          <w:rFonts w:ascii="Arial Narrow" w:hAnsi="Arial Narrow"/>
          <w:b/>
          <w:sz w:val="32"/>
          <w:lang w:val="sq-AL"/>
        </w:rPr>
        <w:t>PËR</w:t>
      </w:r>
      <w:r w:rsidRPr="00543CA6">
        <w:rPr>
          <w:rFonts w:ascii="Arial Narrow" w:hAnsi="Arial Narrow"/>
          <w:b/>
          <w:sz w:val="28"/>
          <w:szCs w:val="28"/>
          <w:lang w:val="mk-MK"/>
        </w:rPr>
        <w:t xml:space="preserve"> PUNËN E </w:t>
      </w:r>
      <w:r w:rsidR="004A09A9">
        <w:rPr>
          <w:rFonts w:ascii="Arial Narrow" w:hAnsi="Arial Narrow"/>
          <w:b/>
          <w:sz w:val="28"/>
          <w:szCs w:val="28"/>
          <w:lang w:val="sq-AL"/>
        </w:rPr>
        <w:t>TRUPIT</w:t>
      </w:r>
      <w:r w:rsidR="00B16AAA">
        <w:rPr>
          <w:rFonts w:ascii="Arial Narrow" w:hAnsi="Arial Narrow"/>
          <w:b/>
          <w:sz w:val="28"/>
          <w:szCs w:val="28"/>
          <w:lang w:val="mk-MK"/>
        </w:rPr>
        <w:t xml:space="preserve"> KOORDINUES PËR RAPORTIM DHE PROCEDIM</w:t>
      </w:r>
      <w:r w:rsidRPr="00543CA6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4A09A9">
        <w:rPr>
          <w:rFonts w:ascii="Arial Narrow" w:hAnsi="Arial Narrow"/>
          <w:b/>
          <w:sz w:val="28"/>
          <w:szCs w:val="28"/>
          <w:lang w:val="sq-AL"/>
        </w:rPr>
        <w:t xml:space="preserve">SIPAS PARASHTRESAVE </w:t>
      </w:r>
      <w:r w:rsidRPr="00543CA6">
        <w:rPr>
          <w:rFonts w:ascii="Arial Narrow" w:hAnsi="Arial Narrow"/>
          <w:b/>
          <w:sz w:val="28"/>
          <w:szCs w:val="28"/>
          <w:lang w:val="mk-MK"/>
        </w:rPr>
        <w:t xml:space="preserve">GJATË ZGJEDHJEVE </w:t>
      </w:r>
      <w:r w:rsidR="004A09A9">
        <w:rPr>
          <w:rFonts w:ascii="Arial Narrow" w:hAnsi="Arial Narrow"/>
          <w:b/>
          <w:sz w:val="28"/>
          <w:szCs w:val="28"/>
          <w:lang w:val="sq-AL"/>
        </w:rPr>
        <w:t>OSE</w:t>
      </w:r>
      <w:r w:rsidRPr="00543CA6">
        <w:rPr>
          <w:rFonts w:ascii="Arial Narrow" w:hAnsi="Arial Narrow"/>
          <w:b/>
          <w:sz w:val="28"/>
          <w:szCs w:val="28"/>
          <w:lang w:val="mk-MK"/>
        </w:rPr>
        <w:t xml:space="preserve"> REFERENDUMEVE</w:t>
      </w:r>
    </w:p>
    <w:p w14:paraId="7C30A0B6" w14:textId="34D08449" w:rsidR="00553DF6" w:rsidRPr="00543CA6" w:rsidRDefault="00ED4F44" w:rsidP="007905A9">
      <w:pPr>
        <w:spacing w:after="27" w:line="259" w:lineRule="auto"/>
        <w:ind w:left="0" w:right="9" w:firstLine="0"/>
        <w:jc w:val="center"/>
        <w:rPr>
          <w:rFonts w:ascii="Arial Narrow" w:hAnsi="Arial Narrow"/>
          <w:sz w:val="28"/>
          <w:szCs w:val="28"/>
          <w:lang w:val="mk-MK"/>
        </w:rPr>
      </w:pPr>
      <w:r w:rsidRPr="00543CA6">
        <w:rPr>
          <w:rFonts w:ascii="Arial Narrow" w:hAnsi="Arial Narrow"/>
          <w:b/>
          <w:sz w:val="28"/>
          <w:szCs w:val="28"/>
        </w:rPr>
        <w:t xml:space="preserve">( </w:t>
      </w:r>
      <w:r w:rsidRPr="00543CA6">
        <w:rPr>
          <w:rFonts w:ascii="Arial Narrow" w:hAnsi="Arial Narrow"/>
          <w:b/>
          <w:sz w:val="28"/>
          <w:szCs w:val="28"/>
          <w:lang w:val="mk-MK"/>
        </w:rPr>
        <w:t xml:space="preserve">Tekst i </w:t>
      </w:r>
      <w:r w:rsidR="004A09A9">
        <w:rPr>
          <w:rFonts w:ascii="Arial Narrow" w:hAnsi="Arial Narrow"/>
          <w:b/>
          <w:sz w:val="28"/>
          <w:szCs w:val="28"/>
          <w:lang w:val="sq-AL"/>
        </w:rPr>
        <w:t>pastruar</w:t>
      </w:r>
      <w:r w:rsidRPr="00543CA6">
        <w:rPr>
          <w:rFonts w:ascii="Arial Narrow" w:hAnsi="Arial Narrow"/>
          <w:b/>
          <w:sz w:val="28"/>
          <w:szCs w:val="28"/>
          <w:lang w:val="mk-MK"/>
        </w:rPr>
        <w:t>)</w:t>
      </w:r>
    </w:p>
    <w:p w14:paraId="70924EDD" w14:textId="77777777" w:rsidR="007905A9" w:rsidRPr="00543CA6" w:rsidRDefault="00567068" w:rsidP="007905A9">
      <w:pPr>
        <w:spacing w:after="0" w:line="259" w:lineRule="auto"/>
        <w:ind w:left="60" w:right="0" w:firstLine="0"/>
        <w:jc w:val="center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lang w:val="mk-MK"/>
        </w:rPr>
        <w:t xml:space="preserve"> </w:t>
      </w:r>
      <w:r w:rsidRPr="00543CA6">
        <w:rPr>
          <w:rFonts w:ascii="Arial Narrow" w:hAnsi="Arial Narrow"/>
          <w:lang w:val="mk-MK"/>
        </w:rPr>
        <w:br w:type="page"/>
      </w:r>
    </w:p>
    <w:p w14:paraId="5C903E39" w14:textId="77777777" w:rsidR="00543CA6" w:rsidRDefault="00543CA6" w:rsidP="00543CA6">
      <w:pPr>
        <w:tabs>
          <w:tab w:val="center" w:pos="1810"/>
        </w:tabs>
        <w:spacing w:before="600" w:after="0" w:line="259" w:lineRule="auto"/>
        <w:ind w:left="-15" w:right="0" w:firstLine="0"/>
        <w:jc w:val="left"/>
        <w:rPr>
          <w:rFonts w:ascii="Arial Narrow" w:hAnsi="Arial Narrow"/>
          <w:b/>
          <w:lang w:val="mk-MK"/>
        </w:rPr>
      </w:pPr>
    </w:p>
    <w:p w14:paraId="6C7C8D97" w14:textId="018814BD" w:rsidR="00553DF6" w:rsidRPr="00543CA6" w:rsidRDefault="00567068" w:rsidP="00543CA6">
      <w:pPr>
        <w:tabs>
          <w:tab w:val="center" w:pos="1810"/>
        </w:tabs>
        <w:spacing w:before="600" w:after="0" w:line="259" w:lineRule="auto"/>
        <w:ind w:left="-15" w:right="0" w:firstLine="0"/>
        <w:jc w:val="left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lang w:val="mk-MK"/>
        </w:rPr>
        <w:t xml:space="preserve">I. DISPOZITA TË </w:t>
      </w:r>
      <w:r w:rsidRPr="00543CA6">
        <w:rPr>
          <w:rFonts w:ascii="Arial Narrow" w:hAnsi="Arial Narrow"/>
          <w:b/>
          <w:lang w:val="mk-MK"/>
        </w:rPr>
        <w:tab/>
        <w:t>PËRGJITHSHME</w:t>
      </w:r>
    </w:p>
    <w:p w14:paraId="0150D7F7" w14:textId="77777777" w:rsidR="00553DF6" w:rsidRPr="00543CA6" w:rsidRDefault="00567068">
      <w:pPr>
        <w:spacing w:after="17" w:line="259" w:lineRule="auto"/>
        <w:ind w:left="0" w:right="0" w:firstLine="0"/>
        <w:jc w:val="left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b/>
          <w:lang w:val="mk-MK"/>
        </w:rPr>
        <w:t xml:space="preserve"> </w:t>
      </w:r>
    </w:p>
    <w:p w14:paraId="1579C6D2" w14:textId="77777777" w:rsidR="00553DF6" w:rsidRPr="00543CA6" w:rsidRDefault="00567068">
      <w:pPr>
        <w:pStyle w:val="Heading1"/>
        <w:ind w:right="4"/>
        <w:rPr>
          <w:rFonts w:ascii="Arial Narrow" w:hAnsi="Arial Narrow"/>
          <w:lang w:val="mk-MK"/>
        </w:rPr>
      </w:pPr>
      <w:r w:rsidRPr="00543CA6">
        <w:rPr>
          <w:rFonts w:ascii="Arial Narrow" w:hAnsi="Arial Narrow"/>
          <w:lang w:val="mk-MK"/>
        </w:rPr>
        <w:t>Neni 1</w:t>
      </w:r>
    </w:p>
    <w:p w14:paraId="7BCD2095" w14:textId="7D2D9587" w:rsidR="00BE4A33" w:rsidRPr="00543CA6" w:rsidRDefault="004A09A9" w:rsidP="00BE4A33">
      <w:pPr>
        <w:pStyle w:val="ListParagraph"/>
        <w:spacing w:after="0" w:line="240" w:lineRule="auto"/>
        <w:ind w:left="0" w:firstLine="720"/>
        <w:jc w:val="both"/>
        <w:rPr>
          <w:rFonts w:ascii="Arial Narrow" w:hAnsi="Arial Narrow" w:cstheme="minorHAnsi"/>
          <w:sz w:val="24"/>
          <w:szCs w:val="24"/>
          <w:lang w:val="mk-MK"/>
        </w:rPr>
      </w:pPr>
      <w:r>
        <w:rPr>
          <w:rFonts w:ascii="Arial Narrow" w:hAnsi="Arial Narrow" w:cstheme="minorHAnsi"/>
          <w:sz w:val="24"/>
          <w:szCs w:val="24"/>
          <w:lang w:val="sq-AL"/>
        </w:rPr>
        <w:t>Me këtë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RREGULLORE rregullo</w:t>
      </w:r>
      <w:r>
        <w:rPr>
          <w:rFonts w:ascii="Arial Narrow" w:hAnsi="Arial Narrow" w:cstheme="minorHAnsi"/>
          <w:sz w:val="24"/>
          <w:szCs w:val="24"/>
          <w:lang w:val="sq-AL"/>
        </w:rPr>
        <w:t>het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mënyr</w:t>
      </w:r>
      <w:r>
        <w:rPr>
          <w:rFonts w:ascii="Arial Narrow" w:hAnsi="Arial Narrow" w:cstheme="minorHAnsi"/>
          <w:sz w:val="24"/>
          <w:szCs w:val="24"/>
          <w:lang w:val="sq-AL"/>
        </w:rPr>
        <w:t>a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e funksio</w:t>
      </w:r>
      <w:r>
        <w:rPr>
          <w:rFonts w:ascii="Arial Narrow" w:hAnsi="Arial Narrow" w:cstheme="minorHAnsi"/>
          <w:sz w:val="24"/>
          <w:szCs w:val="24"/>
          <w:lang w:val="mk-MK"/>
        </w:rPr>
        <w:t>nimit të Trupit Koordinues për r</w:t>
      </w:r>
      <w:r w:rsidR="00B16AAA">
        <w:rPr>
          <w:rFonts w:ascii="Arial Narrow" w:hAnsi="Arial Narrow" w:cstheme="minorHAnsi"/>
          <w:sz w:val="24"/>
          <w:szCs w:val="24"/>
          <w:lang w:val="mk-MK"/>
        </w:rPr>
        <w:t>aportim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dhe </w:t>
      </w:r>
      <w:r w:rsidR="00B16AAA">
        <w:rPr>
          <w:rFonts w:ascii="Arial Narrow" w:hAnsi="Arial Narrow" w:cstheme="minorHAnsi"/>
          <w:sz w:val="24"/>
          <w:szCs w:val="24"/>
          <w:lang w:val="sq-AL"/>
        </w:rPr>
        <w:t>procedim</w:t>
      </w:r>
      <w:r>
        <w:rPr>
          <w:rFonts w:ascii="Arial Narrow" w:hAnsi="Arial Narrow" w:cstheme="minorHAnsi"/>
          <w:sz w:val="24"/>
          <w:szCs w:val="24"/>
          <w:lang w:val="sq-AL"/>
        </w:rPr>
        <w:t xml:space="preserve"> sipas parashtresave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gjatë </w:t>
      </w:r>
      <w:r>
        <w:rPr>
          <w:rFonts w:ascii="Arial Narrow" w:hAnsi="Arial Narrow" w:cstheme="minorHAnsi"/>
          <w:sz w:val="24"/>
          <w:szCs w:val="24"/>
          <w:lang w:val="sq-AL"/>
        </w:rPr>
        <w:t>kohës së zgjedhjeve dhe referendumeve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, si dhe procedurën dhe mënyrën </w:t>
      </w:r>
      <w:r w:rsidR="00B16AAA">
        <w:rPr>
          <w:rFonts w:ascii="Arial Narrow" w:hAnsi="Arial Narrow" w:cstheme="minorHAnsi"/>
          <w:sz w:val="24"/>
          <w:szCs w:val="24"/>
          <w:lang w:val="sq-AL"/>
        </w:rPr>
        <w:t>e kryerjes së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kompetencave të mëposhtm</w:t>
      </w:r>
      <w:r w:rsidR="00B16AAA">
        <w:rPr>
          <w:rFonts w:ascii="Arial Narrow" w:hAnsi="Arial Narrow" w:cstheme="minorHAnsi"/>
          <w:sz w:val="24"/>
          <w:szCs w:val="24"/>
          <w:lang w:val="mk-MK"/>
        </w:rPr>
        <w:t>e të përcaktuara në Memorandum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>
        <w:rPr>
          <w:rFonts w:ascii="Arial Narrow" w:hAnsi="Arial Narrow" w:cstheme="minorHAnsi"/>
          <w:sz w:val="24"/>
          <w:szCs w:val="24"/>
          <w:lang w:val="sq-AL"/>
        </w:rPr>
        <w:t>për</w:t>
      </w:r>
      <w:r>
        <w:rPr>
          <w:rFonts w:ascii="Arial Narrow" w:hAnsi="Arial Narrow" w:cstheme="minorHAnsi"/>
          <w:sz w:val="24"/>
          <w:szCs w:val="24"/>
          <w:lang w:val="mk-MK"/>
        </w:rPr>
        <w:t xml:space="preserve"> Bashkëpunim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>
        <w:rPr>
          <w:rFonts w:ascii="Arial Narrow" w:hAnsi="Arial Narrow" w:cstheme="minorHAnsi"/>
          <w:sz w:val="24"/>
          <w:szCs w:val="24"/>
          <w:lang w:val="sq-AL"/>
        </w:rPr>
        <w:t>ndërmjet</w:t>
      </w:r>
      <w:r w:rsidR="00567068" w:rsidRPr="00543CA6">
        <w:rPr>
          <w:rFonts w:ascii="Arial Narrow" w:hAnsi="Arial Narrow" w:cstheme="minorHAnsi"/>
          <w:sz w:val="24"/>
          <w:szCs w:val="24"/>
          <w:lang w:val="mk-MK"/>
        </w:rPr>
        <w:t xml:space="preserve"> palëve</w:t>
      </w:r>
      <w:r>
        <w:rPr>
          <w:rFonts w:ascii="Arial Narrow" w:hAnsi="Arial Narrow" w:cstheme="minorHAnsi"/>
          <w:sz w:val="24"/>
          <w:szCs w:val="24"/>
          <w:lang w:val="sq-AL"/>
        </w:rPr>
        <w:t>-themeluese</w:t>
      </w:r>
      <w:r w:rsidR="0014338E" w:rsidRPr="00543CA6">
        <w:rPr>
          <w:rFonts w:ascii="Arial Narrow" w:hAnsi="Arial Narrow" w:cstheme="minorHAnsi"/>
          <w:sz w:val="24"/>
          <w:szCs w:val="24"/>
          <w:lang w:val="mk-MK"/>
        </w:rPr>
        <w:t>:</w:t>
      </w:r>
    </w:p>
    <w:p w14:paraId="0767E59D" w14:textId="77777777" w:rsidR="007905A9" w:rsidRPr="00543CA6" w:rsidRDefault="007905A9" w:rsidP="00BE4A33">
      <w:pPr>
        <w:pStyle w:val="ListParagraph"/>
        <w:spacing w:after="0" w:line="240" w:lineRule="auto"/>
        <w:ind w:left="0" w:firstLine="720"/>
        <w:jc w:val="both"/>
        <w:rPr>
          <w:rFonts w:ascii="Arial Narrow" w:hAnsi="Arial Narrow" w:cstheme="minorHAnsi"/>
          <w:sz w:val="24"/>
          <w:szCs w:val="24"/>
          <w:lang w:val="mk-MK"/>
        </w:rPr>
      </w:pPr>
    </w:p>
    <w:p w14:paraId="37E05C14" w14:textId="32E883CD" w:rsidR="00DE395D" w:rsidRPr="00543CA6" w:rsidRDefault="00BE4A33" w:rsidP="00AB1B6D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monitorimin e </w:t>
      </w:r>
      <w:r w:rsidR="004A09A9">
        <w:rPr>
          <w:rFonts w:ascii="Arial Narrow" w:hAnsi="Arial Narrow" w:cstheme="minorHAnsi"/>
          <w:sz w:val="24"/>
          <w:szCs w:val="24"/>
          <w:lang w:val="sq-AL"/>
        </w:rPr>
        <w:t>mënyrës së sjelljes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dhe veprim</w:t>
      </w:r>
      <w:r w:rsidR="00B16AAA">
        <w:rPr>
          <w:rFonts w:ascii="Arial Narrow" w:hAnsi="Arial Narrow" w:cstheme="minorHAnsi"/>
          <w:sz w:val="24"/>
          <w:szCs w:val="24"/>
          <w:lang w:val="sq-AL"/>
        </w:rPr>
        <w:t>it në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hapësirën online, duke përfshirë </w:t>
      </w:r>
      <w:r w:rsidR="00B16AAA">
        <w:rPr>
          <w:rFonts w:ascii="Arial Narrow" w:hAnsi="Arial Narrow" w:cstheme="minorHAnsi"/>
          <w:sz w:val="24"/>
          <w:szCs w:val="24"/>
          <w:lang w:val="sq-AL"/>
        </w:rPr>
        <w:t xml:space="preserve">dhe 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rrjetet sociale, gjatë proceseve zgjedhore dhe referendumeve, të partive politike, kandidatëve të tyre, kandidatëve të pavarur, botimeve online të transmetuesve, mediave online, </w:t>
      </w:r>
      <w:r w:rsidR="00B16AAA">
        <w:rPr>
          <w:rFonts w:ascii="Arial Narrow" w:hAnsi="Arial Narrow" w:cstheme="minorHAnsi"/>
          <w:sz w:val="24"/>
          <w:szCs w:val="24"/>
          <w:lang w:val="sq-AL"/>
        </w:rPr>
        <w:t>ve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rifikuesve të fakteve, </w:t>
      </w:r>
      <w:r w:rsidR="00DC29B3">
        <w:rPr>
          <w:rFonts w:ascii="Arial Narrow" w:hAnsi="Arial Narrow" w:cstheme="minorHAnsi"/>
          <w:sz w:val="24"/>
          <w:szCs w:val="24"/>
          <w:lang w:val="sq-AL"/>
        </w:rPr>
        <w:t>influencuesve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dhe subjekteve të tjera që mund të ndikojnë </w:t>
      </w:r>
      <w:r w:rsidR="00B16AAA">
        <w:rPr>
          <w:rFonts w:ascii="Arial Narrow" w:hAnsi="Arial Narrow" w:cstheme="minorHAnsi"/>
          <w:sz w:val="24"/>
          <w:szCs w:val="24"/>
          <w:lang w:val="sq-AL"/>
        </w:rPr>
        <w:t>mbi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publiku</w:t>
      </w:r>
      <w:r w:rsidR="00B16AAA">
        <w:rPr>
          <w:rFonts w:ascii="Arial Narrow" w:hAnsi="Arial Narrow" w:cstheme="minorHAnsi"/>
          <w:sz w:val="24"/>
          <w:szCs w:val="24"/>
          <w:lang w:val="sq-AL"/>
        </w:rPr>
        <w:t>n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DC29B3">
        <w:rPr>
          <w:rFonts w:ascii="Arial Narrow" w:hAnsi="Arial Narrow" w:cstheme="minorHAnsi"/>
          <w:sz w:val="24"/>
          <w:szCs w:val="24"/>
          <w:lang w:val="sq-AL"/>
        </w:rPr>
        <w:t>në funksion të</w:t>
      </w:r>
      <w:r w:rsidR="00DC29B3">
        <w:rPr>
          <w:rFonts w:ascii="Arial Narrow" w:hAnsi="Arial Narrow" w:cstheme="minorHAnsi"/>
          <w:sz w:val="24"/>
          <w:szCs w:val="24"/>
          <w:lang w:val="mk-MK"/>
        </w:rPr>
        <w:t xml:space="preserve"> fushatës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gjatë zgjedhjeve ose referendumeve.</w:t>
      </w:r>
    </w:p>
    <w:p w14:paraId="35392CE7" w14:textId="77777777" w:rsidR="007905A9" w:rsidRPr="00543CA6" w:rsidRDefault="007905A9" w:rsidP="00AB1B6D">
      <w:pPr>
        <w:pStyle w:val="ListParagraph"/>
        <w:spacing w:after="0" w:line="240" w:lineRule="auto"/>
        <w:ind w:left="851" w:firstLine="720"/>
        <w:jc w:val="both"/>
        <w:rPr>
          <w:rFonts w:ascii="Arial Narrow" w:hAnsi="Arial Narrow" w:cstheme="minorHAnsi"/>
          <w:sz w:val="24"/>
          <w:szCs w:val="24"/>
          <w:lang w:val="mk-MK"/>
        </w:rPr>
      </w:pPr>
    </w:p>
    <w:p w14:paraId="6D7C7840" w14:textId="1B3D6D37" w:rsidR="00BE4A33" w:rsidRPr="00543CA6" w:rsidRDefault="00DE395D" w:rsidP="00AB1B6D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543CA6">
        <w:rPr>
          <w:rFonts w:ascii="Arial Narrow" w:hAnsi="Arial Narrow" w:cstheme="minorHAnsi"/>
          <w:sz w:val="24"/>
          <w:szCs w:val="24"/>
          <w:lang w:val="mk-MK"/>
        </w:rPr>
        <w:t>monitorimin e dinamikës së pranimit, nënshkrimi</w:t>
      </w:r>
      <w:r w:rsidR="00DC29B3">
        <w:rPr>
          <w:rFonts w:ascii="Arial Narrow" w:hAnsi="Arial Narrow" w:cstheme="minorHAnsi"/>
          <w:sz w:val="24"/>
          <w:szCs w:val="24"/>
          <w:lang w:val="sq-AL"/>
        </w:rPr>
        <w:t>t të</w:t>
      </w:r>
      <w:r w:rsidR="00DC29B3">
        <w:rPr>
          <w:rFonts w:ascii="Arial Narrow" w:hAnsi="Arial Narrow" w:cstheme="minorHAnsi"/>
          <w:sz w:val="24"/>
          <w:szCs w:val="24"/>
          <w:lang w:val="mk-MK"/>
        </w:rPr>
        <w:t xml:space="preserve"> Kodit të sjelljes në h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>apësirën</w:t>
      </w:r>
      <w:r w:rsidR="00DC29B3">
        <w:rPr>
          <w:rFonts w:ascii="Arial Narrow" w:hAnsi="Arial Narrow" w:cstheme="minorHAnsi"/>
          <w:sz w:val="24"/>
          <w:szCs w:val="24"/>
          <w:lang w:val="sq-AL"/>
        </w:rPr>
        <w:t>-o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>nline gjatë proceseve zgjedhore dhe referendumeve nga media</w:t>
      </w:r>
      <w:r w:rsidR="00DC29B3">
        <w:rPr>
          <w:rFonts w:ascii="Arial Narrow" w:hAnsi="Arial Narrow" w:cstheme="minorHAnsi"/>
          <w:sz w:val="24"/>
          <w:szCs w:val="24"/>
          <w:lang w:val="sq-AL"/>
        </w:rPr>
        <w:t>t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dhe </w:t>
      </w:r>
      <w:r w:rsidR="00DC29B3">
        <w:rPr>
          <w:rFonts w:ascii="Arial Narrow" w:hAnsi="Arial Narrow" w:cstheme="minorHAnsi"/>
          <w:sz w:val="24"/>
          <w:szCs w:val="24"/>
          <w:lang w:val="sq-AL"/>
        </w:rPr>
        <w:t xml:space="preserve">të 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>pjesëmarrës</w:t>
      </w:r>
      <w:r w:rsidR="00DC29B3">
        <w:rPr>
          <w:rFonts w:ascii="Arial Narrow" w:hAnsi="Arial Narrow" w:cstheme="minorHAnsi"/>
          <w:sz w:val="24"/>
          <w:szCs w:val="24"/>
          <w:lang w:val="sq-AL"/>
        </w:rPr>
        <w:t>ve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në procesin zgjedhor dhe </w:t>
      </w:r>
      <w:r w:rsidR="00DC29B3">
        <w:rPr>
          <w:rFonts w:ascii="Arial Narrow" w:hAnsi="Arial Narrow" w:cstheme="minorHAnsi"/>
          <w:sz w:val="24"/>
          <w:szCs w:val="24"/>
          <w:lang w:val="sq-AL"/>
        </w:rPr>
        <w:t>publikimin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publik të të gjithë atyre që e kanë pranuar Kodin,</w:t>
      </w:r>
    </w:p>
    <w:p w14:paraId="5B1E2363" w14:textId="77777777" w:rsidR="007905A9" w:rsidRPr="00543CA6" w:rsidRDefault="007905A9" w:rsidP="00AB1B6D">
      <w:pPr>
        <w:pStyle w:val="ListParagraph"/>
        <w:spacing w:after="0" w:line="240" w:lineRule="auto"/>
        <w:ind w:left="851" w:firstLine="720"/>
        <w:jc w:val="both"/>
        <w:rPr>
          <w:rFonts w:ascii="Arial Narrow" w:hAnsi="Arial Narrow" w:cstheme="minorHAnsi"/>
          <w:sz w:val="24"/>
          <w:szCs w:val="24"/>
          <w:lang w:val="mk-MK"/>
        </w:rPr>
      </w:pPr>
    </w:p>
    <w:p w14:paraId="2E407BC9" w14:textId="78622739" w:rsidR="007905A9" w:rsidRPr="00543CA6" w:rsidRDefault="00DC29B3" w:rsidP="00AB1B6D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Arial Narrow" w:hAnsi="Arial Narrow" w:cstheme="minorHAnsi"/>
          <w:sz w:val="24"/>
          <w:szCs w:val="24"/>
          <w:lang w:val="mk-MK"/>
        </w:rPr>
      </w:pPr>
      <w:r>
        <w:rPr>
          <w:rFonts w:ascii="Arial Narrow" w:hAnsi="Arial Narrow" w:cstheme="minorHAnsi"/>
          <w:sz w:val="24"/>
          <w:szCs w:val="24"/>
          <w:lang w:val="sq-AL"/>
        </w:rPr>
        <w:t>procedimi sipas parashtresave</w:t>
      </w:r>
      <w:r w:rsidR="00DE395D" w:rsidRPr="00543CA6">
        <w:rPr>
          <w:rFonts w:ascii="Arial Narrow" w:hAnsi="Arial Narrow" w:cstheme="minorHAnsi"/>
          <w:sz w:val="24"/>
          <w:szCs w:val="24"/>
          <w:lang w:val="mk-MK"/>
        </w:rPr>
        <w:t>, afatet, kompetenca e anëtarëve, publikimi i vendimeve,</w:t>
      </w:r>
    </w:p>
    <w:p w14:paraId="7AD99A4B" w14:textId="77777777" w:rsidR="00E00559" w:rsidRPr="00543CA6" w:rsidRDefault="00E00559" w:rsidP="00AB1B6D">
      <w:pPr>
        <w:pStyle w:val="ListParagraph"/>
        <w:spacing w:after="0" w:line="240" w:lineRule="auto"/>
        <w:ind w:left="851" w:firstLine="720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</w:p>
    <w:p w14:paraId="10D57F53" w14:textId="13B72E1B" w:rsidR="00B6648D" w:rsidRPr="00B6648D" w:rsidRDefault="002F3690" w:rsidP="00AB101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B6648D">
        <w:rPr>
          <w:rFonts w:ascii="Arial Narrow" w:hAnsi="Arial Narrow" w:cstheme="minorHAnsi"/>
          <w:sz w:val="24"/>
          <w:szCs w:val="24"/>
          <w:lang w:val="mk-MK"/>
        </w:rPr>
        <w:t xml:space="preserve">reagime sipas </w:t>
      </w:r>
      <w:r w:rsidR="00DC29B3" w:rsidRPr="00B6648D">
        <w:rPr>
          <w:rFonts w:ascii="Arial Narrow" w:hAnsi="Arial Narrow" w:cstheme="minorHAnsi"/>
          <w:sz w:val="24"/>
          <w:szCs w:val="24"/>
          <w:lang w:val="sq-AL"/>
        </w:rPr>
        <w:t>këndvështrimit</w:t>
      </w:r>
      <w:r w:rsidRPr="00B6648D">
        <w:rPr>
          <w:rFonts w:ascii="Arial Narrow" w:hAnsi="Arial Narrow" w:cstheme="minorHAnsi"/>
          <w:sz w:val="24"/>
          <w:szCs w:val="24"/>
          <w:lang w:val="mk-MK"/>
        </w:rPr>
        <w:t xml:space="preserve"> të tyre në formën e njoftimeve, deklaratave, konferencave për shtyp dhe llojeve të tjera të komunikimit publik </w:t>
      </w:r>
      <w:r w:rsidR="00DC29B3" w:rsidRPr="00B6648D">
        <w:rPr>
          <w:rFonts w:ascii="Arial Narrow" w:hAnsi="Arial Narrow" w:cstheme="minorHAnsi"/>
          <w:sz w:val="24"/>
          <w:szCs w:val="24"/>
          <w:lang w:val="sq-AL"/>
        </w:rPr>
        <w:t>për</w:t>
      </w:r>
      <w:r w:rsidRPr="00B6648D">
        <w:rPr>
          <w:rFonts w:ascii="Arial Narrow" w:hAnsi="Arial Narrow" w:cstheme="minorHAnsi"/>
          <w:sz w:val="24"/>
          <w:szCs w:val="24"/>
          <w:lang w:val="mk-MK"/>
        </w:rPr>
        <w:t xml:space="preserve"> tema/aktivitete me interes të gjerë publik dhe </w:t>
      </w:r>
      <w:r w:rsidR="00DC29B3" w:rsidRPr="00B6648D">
        <w:rPr>
          <w:rFonts w:ascii="Arial Narrow" w:hAnsi="Arial Narrow" w:cstheme="minorHAnsi"/>
          <w:sz w:val="24"/>
          <w:szCs w:val="24"/>
          <w:lang w:val="sq-AL"/>
        </w:rPr>
        <w:t>për</w:t>
      </w:r>
      <w:r w:rsidRPr="00B6648D">
        <w:rPr>
          <w:rFonts w:ascii="Arial Narrow" w:hAnsi="Arial Narrow" w:cstheme="minorHAnsi"/>
          <w:sz w:val="24"/>
          <w:szCs w:val="24"/>
          <w:lang w:val="mk-MK"/>
        </w:rPr>
        <w:t xml:space="preserve"> çështje që lidhen me media</w:t>
      </w:r>
      <w:r w:rsidR="00DC29B3" w:rsidRPr="00B6648D">
        <w:rPr>
          <w:rFonts w:ascii="Arial Narrow" w:hAnsi="Arial Narrow" w:cstheme="minorHAnsi"/>
          <w:sz w:val="24"/>
          <w:szCs w:val="24"/>
          <w:lang w:val="sq-AL"/>
        </w:rPr>
        <w:t>t</w:t>
      </w:r>
      <w:r w:rsidRPr="00B6648D">
        <w:rPr>
          <w:rFonts w:ascii="Arial Narrow" w:hAnsi="Arial Narrow" w:cstheme="minorHAnsi"/>
          <w:sz w:val="24"/>
          <w:szCs w:val="24"/>
          <w:lang w:val="mk-MK"/>
        </w:rPr>
        <w:t xml:space="preserve"> dhe të gjithë pjesëmarrësit në hapësirën online gjatë</w:t>
      </w:r>
      <w:r w:rsidR="00B6648D" w:rsidRPr="00B6648D">
        <w:rPr>
          <w:rFonts w:ascii="Arial Narrow" w:hAnsi="Arial Narrow" w:cstheme="minorHAnsi"/>
          <w:sz w:val="24"/>
          <w:szCs w:val="24"/>
          <w:lang w:val="mk-MK"/>
        </w:rPr>
        <w:t xml:space="preserve"> periudhës</w:t>
      </w:r>
    </w:p>
    <w:p w14:paraId="39C66DE0" w14:textId="6550928C" w:rsidR="00AB1B6D" w:rsidRPr="00543CA6" w:rsidRDefault="002F3690" w:rsidP="00B6648D">
      <w:pPr>
        <w:pStyle w:val="ListParagraph"/>
        <w:spacing w:after="0" w:line="240" w:lineRule="auto"/>
        <w:ind w:left="851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543CA6">
        <w:rPr>
          <w:rFonts w:ascii="Arial Narrow" w:hAnsi="Arial Narrow" w:cstheme="minorHAnsi"/>
          <w:sz w:val="24"/>
          <w:szCs w:val="24"/>
          <w:lang w:val="mk-MK"/>
        </w:rPr>
        <w:t>zgjedhore ose referendumi,</w:t>
      </w:r>
    </w:p>
    <w:p w14:paraId="0C71F78E" w14:textId="77777777" w:rsidR="00AB1B6D" w:rsidRPr="00543CA6" w:rsidRDefault="00AB1B6D" w:rsidP="00AB1B6D">
      <w:pPr>
        <w:pStyle w:val="ListParagraph"/>
        <w:rPr>
          <w:rFonts w:ascii="Arial Narrow" w:hAnsi="Arial Narrow" w:cstheme="minorHAnsi"/>
          <w:sz w:val="24"/>
          <w:szCs w:val="24"/>
          <w:lang w:val="mk-MK"/>
        </w:rPr>
      </w:pPr>
    </w:p>
    <w:p w14:paraId="6B26C38B" w14:textId="1594229B" w:rsidR="00AB1B6D" w:rsidRPr="00543CA6" w:rsidRDefault="00751076" w:rsidP="00AB1B6D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bashkëpunim me </w:t>
      </w:r>
      <w:r w:rsidR="00B6648D">
        <w:rPr>
          <w:rFonts w:ascii="Arial Narrow" w:hAnsi="Arial Narrow" w:cstheme="minorHAnsi"/>
          <w:sz w:val="24"/>
          <w:szCs w:val="24"/>
          <w:lang w:val="sq-AL"/>
        </w:rPr>
        <w:t>organet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shtetërore, organizatat joqeveritare, organizatat vendase dhe ndërkombëtare,</w:t>
      </w:r>
    </w:p>
    <w:p w14:paraId="4928A552" w14:textId="77777777" w:rsidR="00AB1B6D" w:rsidRPr="00543CA6" w:rsidRDefault="00AB1B6D" w:rsidP="00AB1B6D">
      <w:pPr>
        <w:pStyle w:val="ListParagraph"/>
        <w:rPr>
          <w:rFonts w:ascii="Arial Narrow" w:hAnsi="Arial Narrow" w:cstheme="minorHAnsi"/>
          <w:sz w:val="24"/>
          <w:szCs w:val="24"/>
          <w:lang w:val="mk-MK"/>
        </w:rPr>
      </w:pPr>
    </w:p>
    <w:p w14:paraId="4F95D85C" w14:textId="37C58FB3" w:rsidR="00AB1B6D" w:rsidRPr="00543CA6" w:rsidRDefault="00B6648D" w:rsidP="00AB1B6D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Arial Narrow" w:hAnsi="Arial Narrow" w:cstheme="minorHAnsi"/>
          <w:sz w:val="24"/>
          <w:szCs w:val="24"/>
          <w:lang w:val="mk-MK"/>
        </w:rPr>
      </w:pPr>
      <w:r>
        <w:rPr>
          <w:rFonts w:ascii="Arial Narrow" w:hAnsi="Arial Narrow" w:cstheme="minorHAnsi"/>
          <w:sz w:val="24"/>
          <w:szCs w:val="24"/>
          <w:lang w:val="sq-AL"/>
        </w:rPr>
        <w:t>krijimi i fushatave</w:t>
      </w:r>
      <w:r w:rsidR="0035385A" w:rsidRPr="00543CA6">
        <w:rPr>
          <w:rFonts w:ascii="Arial Narrow" w:hAnsi="Arial Narrow" w:cstheme="minorHAnsi"/>
          <w:sz w:val="24"/>
          <w:szCs w:val="24"/>
          <w:lang w:val="mk-MK"/>
        </w:rPr>
        <w:t xml:space="preserve"> publike,</w:t>
      </w:r>
    </w:p>
    <w:p w14:paraId="429A24B4" w14:textId="77777777" w:rsidR="00AB1B6D" w:rsidRPr="00543CA6" w:rsidRDefault="00AB1B6D" w:rsidP="00AB1B6D">
      <w:pPr>
        <w:pStyle w:val="ListParagraph"/>
        <w:rPr>
          <w:rFonts w:ascii="Arial Narrow" w:hAnsi="Arial Narrow" w:cstheme="minorHAnsi"/>
          <w:sz w:val="24"/>
          <w:szCs w:val="24"/>
          <w:lang w:val="mk-MK"/>
        </w:rPr>
      </w:pPr>
    </w:p>
    <w:p w14:paraId="17713C89" w14:textId="52FE5FEA" w:rsidR="00553DF6" w:rsidRPr="00543CA6" w:rsidRDefault="00567068" w:rsidP="00AB1B6D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angazhimin dhe konsultimin e ekspertëve dhe konsulentëve të jashtëm për çështje specifike dhe nevojat e </w:t>
      </w:r>
      <w:r w:rsidR="00B6648D">
        <w:rPr>
          <w:rFonts w:ascii="Arial Narrow" w:hAnsi="Arial Narrow" w:cstheme="minorHAnsi"/>
          <w:sz w:val="24"/>
          <w:szCs w:val="24"/>
          <w:lang w:val="sq-AL"/>
        </w:rPr>
        <w:t>punës</w:t>
      </w:r>
      <w:r w:rsidRPr="00543CA6">
        <w:rPr>
          <w:rFonts w:ascii="Arial Narrow" w:hAnsi="Arial Narrow" w:cstheme="minorHAnsi"/>
          <w:sz w:val="24"/>
          <w:szCs w:val="24"/>
          <w:lang w:val="mk-MK"/>
        </w:rPr>
        <w:t xml:space="preserve"> të saj.</w:t>
      </w:r>
    </w:p>
    <w:p w14:paraId="29F0CFA1" w14:textId="16099055" w:rsidR="00553DF6" w:rsidRPr="00543CA6" w:rsidRDefault="00567068" w:rsidP="00543CA6">
      <w:pPr>
        <w:spacing w:after="0" w:line="259" w:lineRule="auto"/>
        <w:ind w:left="0" w:right="0" w:firstLine="0"/>
        <w:jc w:val="left"/>
        <w:rPr>
          <w:rFonts w:ascii="Arial Narrow" w:hAnsi="Arial Narrow" w:cstheme="minorHAnsi"/>
          <w:szCs w:val="24"/>
          <w:lang w:val="mk-MK"/>
        </w:rPr>
      </w:pPr>
      <w:r w:rsidRPr="00543CA6">
        <w:rPr>
          <w:rFonts w:ascii="Arial Narrow" w:hAnsi="Arial Narrow" w:cstheme="minorHAnsi"/>
          <w:szCs w:val="24"/>
          <w:lang w:val="mk-MK"/>
        </w:rPr>
        <w:t xml:space="preserve">   </w:t>
      </w:r>
    </w:p>
    <w:p w14:paraId="165A223E" w14:textId="77777777" w:rsidR="00553DF6" w:rsidRPr="00543CA6" w:rsidRDefault="00567068">
      <w:pPr>
        <w:pStyle w:val="Heading1"/>
        <w:ind w:right="4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Neni 2</w:t>
      </w:r>
    </w:p>
    <w:p w14:paraId="1AE05455" w14:textId="66DB9EB4" w:rsidR="00E00559" w:rsidRPr="00543CA6" w:rsidRDefault="00567068">
      <w:pPr>
        <w:ind w:left="-5" w:right="0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 </w:t>
      </w:r>
      <w:r w:rsidR="00EF22B1" w:rsidRPr="00543CA6">
        <w:rPr>
          <w:rFonts w:ascii="Arial Narrow" w:hAnsi="Arial Narrow" w:cstheme="minorHAnsi"/>
          <w:lang w:val="mk-MK"/>
        </w:rPr>
        <w:tab/>
      </w:r>
      <w:r w:rsidR="00B6648D">
        <w:rPr>
          <w:rFonts w:ascii="Arial Narrow" w:hAnsi="Arial Narrow" w:cstheme="minorHAnsi"/>
          <w:lang w:val="sq-AL"/>
        </w:rPr>
        <w:t>Trupi</w:t>
      </w:r>
      <w:r w:rsidR="00CA3BD2" w:rsidRPr="00543CA6">
        <w:rPr>
          <w:rFonts w:ascii="Arial Narrow" w:hAnsi="Arial Narrow" w:cstheme="minorHAnsi"/>
          <w:lang w:val="mk-MK"/>
        </w:rPr>
        <w:t xml:space="preserve"> koordinues nuk ka statusin e personi juridik.</w:t>
      </w:r>
    </w:p>
    <w:p w14:paraId="2B0FF003" w14:textId="77777777" w:rsidR="00751076" w:rsidRPr="00543CA6" w:rsidRDefault="00751076">
      <w:pPr>
        <w:ind w:left="-5" w:right="0"/>
        <w:rPr>
          <w:rFonts w:ascii="Arial Narrow" w:hAnsi="Arial Narrow" w:cstheme="minorHAnsi"/>
          <w:lang w:val="mk-MK"/>
        </w:rPr>
      </w:pPr>
    </w:p>
    <w:p w14:paraId="1D77603C" w14:textId="77777777" w:rsidR="00751076" w:rsidRPr="00543CA6" w:rsidRDefault="00751076" w:rsidP="002E551A">
      <w:pPr>
        <w:ind w:left="3595" w:right="0" w:firstLine="725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3</w:t>
      </w:r>
    </w:p>
    <w:p w14:paraId="07B399AB" w14:textId="77777777" w:rsidR="00751076" w:rsidRPr="00543CA6" w:rsidRDefault="00E00559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Trupi Koordinues përbëhet nga 6 anëtarë dhe zëvendësit e tyre.</w:t>
      </w:r>
    </w:p>
    <w:p w14:paraId="101AED9F" w14:textId="51A834EC" w:rsidR="00CA3BD2" w:rsidRPr="00543CA6" w:rsidRDefault="00751076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Anëtarët dhe zëvendësit janë përfaqësues të deleguar nga institucionet/organizatat e mëposhtme nënshkruese të Memorandumit </w:t>
      </w:r>
      <w:r w:rsidR="00B6648D">
        <w:rPr>
          <w:rFonts w:ascii="Arial Narrow" w:hAnsi="Arial Narrow" w:cstheme="minorHAnsi"/>
          <w:lang w:val="sq-AL"/>
        </w:rPr>
        <w:t>për bashkëpunim</w:t>
      </w:r>
      <w:r w:rsidRPr="00543CA6">
        <w:rPr>
          <w:rFonts w:ascii="Arial Narrow" w:hAnsi="Arial Narrow" w:cstheme="minorHAnsi"/>
          <w:lang w:val="mk-MK"/>
        </w:rPr>
        <w:t xml:space="preserve">: Agjencia për </w:t>
      </w:r>
      <w:r w:rsidR="00B6648D">
        <w:rPr>
          <w:rFonts w:ascii="Arial Narrow" w:hAnsi="Arial Narrow" w:cstheme="minorHAnsi"/>
          <w:lang w:val="sq-AL"/>
        </w:rPr>
        <w:t>Shërbime Mediatike Audio dhe Audiovizuele (ASHMA),</w:t>
      </w:r>
      <w:r w:rsidRPr="00543CA6">
        <w:rPr>
          <w:rFonts w:ascii="Arial Narrow" w:hAnsi="Arial Narrow" w:cstheme="minorHAnsi"/>
          <w:lang w:val="mk-MK"/>
        </w:rPr>
        <w:t xml:space="preserve"> Shoqa</w:t>
      </w:r>
      <w:r w:rsidR="00B6648D">
        <w:rPr>
          <w:rFonts w:ascii="Arial Narrow" w:hAnsi="Arial Narrow" w:cstheme="minorHAnsi"/>
          <w:lang w:val="mk-MK"/>
        </w:rPr>
        <w:t>ta e Gazetarëve të Maqedonisë (</w:t>
      </w:r>
      <w:r w:rsidR="00B6648D">
        <w:rPr>
          <w:rFonts w:ascii="Arial Narrow" w:hAnsi="Arial Narrow" w:cstheme="minorHAnsi"/>
          <w:lang w:val="sq-AL"/>
        </w:rPr>
        <w:t>SHGM</w:t>
      </w:r>
      <w:r w:rsidRPr="00543CA6">
        <w:rPr>
          <w:rFonts w:ascii="Arial Narrow" w:hAnsi="Arial Narrow" w:cstheme="minorHAnsi"/>
          <w:lang w:val="mk-MK"/>
        </w:rPr>
        <w:t xml:space="preserve">), Këshilli për </w:t>
      </w:r>
      <w:r w:rsidR="00CA3BD2" w:rsidRPr="00543CA6">
        <w:rPr>
          <w:rFonts w:ascii="Arial Narrow" w:hAnsi="Arial Narrow" w:cstheme="minorHAnsi"/>
          <w:lang w:val="mk-MK"/>
        </w:rPr>
        <w:t>Etikën në Media (</w:t>
      </w:r>
      <w:r w:rsidR="00B6648D">
        <w:rPr>
          <w:rFonts w:ascii="Arial Narrow" w:hAnsi="Arial Narrow" w:cstheme="minorHAnsi"/>
          <w:lang w:val="sq-AL"/>
        </w:rPr>
        <w:t>KEM</w:t>
      </w:r>
      <w:r w:rsidR="00CA3BD2" w:rsidRPr="00543CA6">
        <w:rPr>
          <w:rFonts w:ascii="Arial Narrow" w:hAnsi="Arial Narrow" w:cstheme="minorHAnsi"/>
          <w:lang w:val="mk-MK"/>
        </w:rPr>
        <w:t>), Instituti Maqedonas për Media (</w:t>
      </w:r>
      <w:r w:rsidR="00B6648D">
        <w:rPr>
          <w:rFonts w:ascii="Arial Narrow" w:hAnsi="Arial Narrow" w:cstheme="minorHAnsi"/>
          <w:lang w:val="sq-AL"/>
        </w:rPr>
        <w:t>IMM</w:t>
      </w:r>
      <w:r w:rsidR="00CA3BD2" w:rsidRPr="00543CA6">
        <w:rPr>
          <w:rFonts w:ascii="Arial Narrow" w:hAnsi="Arial Narrow" w:cstheme="minorHAnsi"/>
          <w:lang w:val="mk-MK"/>
        </w:rPr>
        <w:t>), Instituti për Studime të Komunikimit (I</w:t>
      </w:r>
      <w:r w:rsidR="00B6648D">
        <w:rPr>
          <w:rFonts w:ascii="Arial Narrow" w:hAnsi="Arial Narrow" w:cstheme="minorHAnsi"/>
          <w:lang w:val="sq-AL"/>
        </w:rPr>
        <w:t>SK</w:t>
      </w:r>
      <w:r w:rsidR="00CA3BD2" w:rsidRPr="00543CA6">
        <w:rPr>
          <w:rFonts w:ascii="Arial Narrow" w:hAnsi="Arial Narrow" w:cstheme="minorHAnsi"/>
          <w:lang w:val="mk-MK"/>
        </w:rPr>
        <w:t>) dhe Fondacioni Metamorfozis.</w:t>
      </w:r>
    </w:p>
    <w:p w14:paraId="741A9E96" w14:textId="29D40D7A" w:rsidR="002F3690" w:rsidRPr="00543CA6" w:rsidRDefault="008C5BB2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Nëse </w:t>
      </w:r>
      <w:r w:rsidR="00B6648D">
        <w:rPr>
          <w:rFonts w:ascii="Arial Narrow" w:hAnsi="Arial Narrow" w:cstheme="minorHAnsi"/>
          <w:lang w:val="sq-AL"/>
        </w:rPr>
        <w:t>trupit i bashkohet dhe subjekt</w:t>
      </w:r>
      <w:r w:rsidRPr="00543CA6">
        <w:rPr>
          <w:rFonts w:ascii="Arial Narrow" w:hAnsi="Arial Narrow" w:cstheme="minorHAnsi"/>
          <w:lang w:val="mk-MK"/>
        </w:rPr>
        <w:t xml:space="preserve"> tjetër juridik</w:t>
      </w:r>
      <w:r w:rsidR="00B6648D">
        <w:rPr>
          <w:rFonts w:ascii="Arial Narrow" w:hAnsi="Arial Narrow" w:cstheme="minorHAnsi"/>
          <w:lang w:val="sq-AL"/>
        </w:rPr>
        <w:t xml:space="preserve">, </w:t>
      </w:r>
      <w:r w:rsidRPr="00543CA6">
        <w:rPr>
          <w:rFonts w:ascii="Arial Narrow" w:hAnsi="Arial Narrow" w:cstheme="minorHAnsi"/>
          <w:lang w:val="mk-MK"/>
        </w:rPr>
        <w:t xml:space="preserve"> pas nënshkrimit të </w:t>
      </w:r>
      <w:r w:rsidR="00B16AAA">
        <w:rPr>
          <w:rFonts w:ascii="Arial Narrow" w:hAnsi="Arial Narrow" w:cstheme="minorHAnsi"/>
          <w:lang w:val="sq-AL"/>
        </w:rPr>
        <w:t>a</w:t>
      </w:r>
      <w:r w:rsidR="00B6648D">
        <w:rPr>
          <w:rFonts w:ascii="Arial Narrow" w:hAnsi="Arial Narrow" w:cstheme="minorHAnsi"/>
          <w:lang w:val="sq-AL"/>
        </w:rPr>
        <w:t>neks</w:t>
      </w:r>
      <w:r w:rsidR="00B6648D">
        <w:rPr>
          <w:rFonts w:ascii="Arial Narrow" w:hAnsi="Arial Narrow" w:cstheme="minorHAnsi"/>
          <w:lang w:val="mk-MK"/>
        </w:rPr>
        <w:t xml:space="preserve"> Memorandumit për bashkëpunim,</w:t>
      </w:r>
      <w:r w:rsidR="00B6648D">
        <w:rPr>
          <w:rFonts w:ascii="Arial Narrow" w:hAnsi="Arial Narrow" w:cstheme="minorHAnsi"/>
          <w:lang w:val="sq-AL"/>
        </w:rPr>
        <w:t xml:space="preserve"> do të zgjerohet dhe</w:t>
      </w:r>
      <w:r w:rsidRPr="00543CA6">
        <w:rPr>
          <w:rFonts w:ascii="Arial Narrow" w:hAnsi="Arial Narrow" w:cstheme="minorHAnsi"/>
          <w:lang w:val="mk-MK"/>
        </w:rPr>
        <w:t xml:space="preserve"> numri i anëtarëve të Trupit Koordinues</w:t>
      </w:r>
      <w:r w:rsidR="00B6648D">
        <w:rPr>
          <w:rFonts w:ascii="Arial Narrow" w:hAnsi="Arial Narrow" w:cstheme="minorHAnsi"/>
          <w:lang w:val="sq-AL"/>
        </w:rPr>
        <w:t>.</w:t>
      </w:r>
    </w:p>
    <w:p w14:paraId="5814B3C8" w14:textId="77777777" w:rsidR="00EF22B1" w:rsidRPr="00543CA6" w:rsidRDefault="00EF22B1" w:rsidP="00EF22B1">
      <w:pPr>
        <w:ind w:right="0"/>
        <w:jc w:val="center"/>
        <w:rPr>
          <w:rFonts w:ascii="Arial Narrow" w:hAnsi="Arial Narrow" w:cstheme="minorHAnsi"/>
          <w:b/>
          <w:lang w:val="mk-MK"/>
        </w:rPr>
      </w:pPr>
    </w:p>
    <w:p w14:paraId="3C42D8AD" w14:textId="5587DC21" w:rsidR="002F3690" w:rsidRPr="00543CA6" w:rsidRDefault="00751076" w:rsidP="00EF22B1">
      <w:pPr>
        <w:ind w:right="0"/>
        <w:jc w:val="center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4</w:t>
      </w:r>
    </w:p>
    <w:p w14:paraId="6CD72987" w14:textId="420E8C0E" w:rsidR="002F3690" w:rsidRPr="00543CA6" w:rsidRDefault="002F3690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Trupi koordinues është aktiv gjatë proceseve zgjedhore ose referendumeve.</w:t>
      </w:r>
    </w:p>
    <w:p w14:paraId="15611948" w14:textId="17298ACF" w:rsidR="00751076" w:rsidRPr="00543CA6" w:rsidRDefault="00E00559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Anëtarët e Trupit Koordinues zgjedhin koordinator dhe  zëvendëskoordinator nga </w:t>
      </w:r>
      <w:r w:rsidR="00B6648D">
        <w:rPr>
          <w:rFonts w:ascii="Arial Narrow" w:hAnsi="Arial Narrow" w:cstheme="minorHAnsi"/>
          <w:lang w:val="sq-AL"/>
        </w:rPr>
        <w:t>përbërja</w:t>
      </w:r>
      <w:r w:rsidRPr="00543CA6">
        <w:rPr>
          <w:rFonts w:ascii="Arial Narrow" w:hAnsi="Arial Narrow" w:cstheme="minorHAnsi"/>
          <w:lang w:val="mk-MK"/>
        </w:rPr>
        <w:t xml:space="preserve"> e tyre.</w:t>
      </w:r>
    </w:p>
    <w:p w14:paraId="49138EBC" w14:textId="2FD45165" w:rsidR="00E00559" w:rsidRPr="00543CA6" w:rsidRDefault="00751076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Mandati i koordinatorit/zëvendësuesit zgjat 2 vjet, me të drejtë rizgjedhjeje.</w:t>
      </w:r>
    </w:p>
    <w:p w14:paraId="0E57A940" w14:textId="4CA7DBC4" w:rsidR="00751076" w:rsidRPr="00543CA6" w:rsidRDefault="00751076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color w:val="auto"/>
          <w:lang w:val="mk-MK"/>
        </w:rPr>
        <w:t>Nëse koordinatori/zëvendësi j</w:t>
      </w:r>
      <w:r w:rsidR="00B6648D">
        <w:rPr>
          <w:rFonts w:ascii="Arial Narrow" w:hAnsi="Arial Narrow" w:cstheme="minorHAnsi"/>
          <w:color w:val="auto"/>
          <w:lang w:val="sq-AL"/>
        </w:rPr>
        <w:t>apin</w:t>
      </w:r>
      <w:r w:rsidR="00B6648D">
        <w:rPr>
          <w:rFonts w:ascii="Arial Narrow" w:hAnsi="Arial Narrow" w:cstheme="minorHAnsi"/>
          <w:color w:val="auto"/>
          <w:lang w:val="mk-MK"/>
        </w:rPr>
        <w:t xml:space="preserve"> dorëheqje</w:t>
      </w:r>
      <w:r w:rsidRPr="00543CA6">
        <w:rPr>
          <w:rFonts w:ascii="Arial Narrow" w:hAnsi="Arial Narrow" w:cstheme="minorHAnsi"/>
          <w:color w:val="auto"/>
          <w:lang w:val="mk-MK"/>
        </w:rPr>
        <w:t xml:space="preserve"> ose </w:t>
      </w:r>
      <w:r w:rsidR="008C6E57">
        <w:rPr>
          <w:rFonts w:ascii="Arial Narrow" w:hAnsi="Arial Narrow" w:cstheme="minorHAnsi"/>
          <w:color w:val="auto"/>
          <w:lang w:val="mk-MK"/>
        </w:rPr>
        <w:t xml:space="preserve">pengohen </w:t>
      </w:r>
      <w:r w:rsidR="003C19DC">
        <w:rPr>
          <w:rFonts w:ascii="Arial Narrow" w:hAnsi="Arial Narrow" w:cstheme="minorHAnsi"/>
          <w:color w:val="auto"/>
          <w:lang w:val="sq-AL"/>
        </w:rPr>
        <w:t>të</w:t>
      </w:r>
      <w:r w:rsidRPr="00543CA6">
        <w:rPr>
          <w:rFonts w:ascii="Arial Narrow" w:hAnsi="Arial Narrow" w:cstheme="minorHAnsi"/>
          <w:color w:val="auto"/>
          <w:lang w:val="mk-MK"/>
        </w:rPr>
        <w:t xml:space="preserve"> krye</w:t>
      </w:r>
      <w:r w:rsidR="008C6E57">
        <w:rPr>
          <w:rFonts w:ascii="Arial Narrow" w:hAnsi="Arial Narrow" w:cstheme="minorHAnsi"/>
          <w:color w:val="auto"/>
          <w:lang w:val="sq-AL"/>
        </w:rPr>
        <w:t>j</w:t>
      </w:r>
      <w:r w:rsidR="003C19DC">
        <w:rPr>
          <w:rFonts w:ascii="Arial Narrow" w:hAnsi="Arial Narrow" w:cstheme="minorHAnsi"/>
          <w:color w:val="auto"/>
          <w:lang w:val="sq-AL"/>
        </w:rPr>
        <w:t>ë</w:t>
      </w:r>
      <w:r w:rsidR="008C6E57">
        <w:rPr>
          <w:rFonts w:ascii="Arial Narrow" w:hAnsi="Arial Narrow" w:cstheme="minorHAnsi"/>
          <w:color w:val="auto"/>
          <w:lang w:val="sq-AL"/>
        </w:rPr>
        <w:t xml:space="preserve"> angazhime</w:t>
      </w:r>
      <w:r w:rsidR="003C19DC">
        <w:rPr>
          <w:rFonts w:ascii="Arial Narrow" w:hAnsi="Arial Narrow" w:cstheme="minorHAnsi"/>
          <w:color w:val="auto"/>
          <w:lang w:val="sq-AL"/>
        </w:rPr>
        <w:t>e e tij</w:t>
      </w:r>
      <w:r w:rsidR="003C19DC">
        <w:rPr>
          <w:rFonts w:ascii="Arial Narrow" w:hAnsi="Arial Narrow" w:cstheme="minorHAnsi"/>
          <w:color w:val="auto"/>
          <w:lang w:val="mk-MK"/>
        </w:rPr>
        <w:t>, ose organizata që e</w:t>
      </w:r>
      <w:r w:rsidRPr="00543CA6">
        <w:rPr>
          <w:rFonts w:ascii="Arial Narrow" w:hAnsi="Arial Narrow" w:cstheme="minorHAnsi"/>
          <w:color w:val="auto"/>
          <w:lang w:val="mk-MK"/>
        </w:rPr>
        <w:t xml:space="preserve"> </w:t>
      </w:r>
      <w:r w:rsidR="002E551A" w:rsidRPr="00543CA6">
        <w:rPr>
          <w:rFonts w:ascii="Arial Narrow" w:hAnsi="Arial Narrow" w:cstheme="minorHAnsi"/>
          <w:color w:val="auto"/>
          <w:lang w:val="mk-MK"/>
        </w:rPr>
        <w:t xml:space="preserve">ka </w:t>
      </w:r>
      <w:r w:rsidR="008C6E57">
        <w:rPr>
          <w:rFonts w:ascii="Arial Narrow" w:hAnsi="Arial Narrow" w:cstheme="minorHAnsi"/>
          <w:color w:val="auto"/>
          <w:lang w:val="sq-AL"/>
        </w:rPr>
        <w:t>nominuar</w:t>
      </w:r>
      <w:r w:rsidR="002E551A" w:rsidRPr="00543CA6">
        <w:rPr>
          <w:rFonts w:ascii="Arial Narrow" w:hAnsi="Arial Narrow" w:cstheme="minorHAnsi"/>
          <w:color w:val="auto"/>
          <w:lang w:val="mk-MK"/>
        </w:rPr>
        <w:t xml:space="preserve"> largohet nga </w:t>
      </w:r>
      <w:r w:rsidR="008C6E57">
        <w:rPr>
          <w:rFonts w:ascii="Arial Narrow" w:hAnsi="Arial Narrow" w:cstheme="minorHAnsi"/>
          <w:color w:val="auto"/>
          <w:lang w:val="sq-AL"/>
        </w:rPr>
        <w:t>trupi</w:t>
      </w:r>
      <w:r w:rsidR="002E551A" w:rsidRPr="00543CA6">
        <w:rPr>
          <w:rFonts w:ascii="Arial Narrow" w:hAnsi="Arial Narrow" w:cstheme="minorHAnsi"/>
          <w:color w:val="auto"/>
          <w:lang w:val="mk-MK"/>
        </w:rPr>
        <w:t xml:space="preserve"> koordinues, </w:t>
      </w:r>
      <w:r w:rsidR="008C6E57">
        <w:rPr>
          <w:rFonts w:ascii="Arial Narrow" w:hAnsi="Arial Narrow" w:cstheme="minorHAnsi"/>
          <w:color w:val="auto"/>
          <w:lang w:val="sq-AL"/>
        </w:rPr>
        <w:t xml:space="preserve">për funksion koordinues të trupit, </w:t>
      </w:r>
      <w:r w:rsidR="002E551A" w:rsidRPr="00543CA6">
        <w:rPr>
          <w:rFonts w:ascii="Arial Narrow" w:hAnsi="Arial Narrow" w:cstheme="minorHAnsi"/>
          <w:color w:val="auto"/>
          <w:lang w:val="mk-MK"/>
        </w:rPr>
        <w:t>anëtarët vazhdojnë me zgjedhjen e koordinatori/zëvendësi të r</w:t>
      </w:r>
      <w:r w:rsidR="008C6E57">
        <w:rPr>
          <w:rFonts w:ascii="Arial Narrow" w:hAnsi="Arial Narrow" w:cstheme="minorHAnsi"/>
          <w:color w:val="auto"/>
          <w:lang w:val="sq-AL"/>
        </w:rPr>
        <w:t>i.</w:t>
      </w:r>
    </w:p>
    <w:p w14:paraId="5404C5C1" w14:textId="77777777" w:rsidR="002F3690" w:rsidRPr="00543CA6" w:rsidRDefault="002F3690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Trupi koordinues aktivizohet edhe në rast të zgjedhjeve të parakohshme.</w:t>
      </w:r>
    </w:p>
    <w:p w14:paraId="56235E38" w14:textId="46FE8BC5" w:rsidR="002F3690" w:rsidRPr="00543CA6" w:rsidRDefault="002F3690" w:rsidP="00EF22B1">
      <w:pPr>
        <w:ind w:left="-5" w:right="0" w:firstLine="725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lang w:val="mk-MK"/>
        </w:rPr>
        <w:t>Seanca për aktivizimin e Trupit Koordinues para çdo procesi zgjedhor ose referendumi thirret nga koordinatori i trupit.</w:t>
      </w:r>
    </w:p>
    <w:p w14:paraId="5262E4DA" w14:textId="77777777" w:rsidR="00EF22B1" w:rsidRPr="00543CA6" w:rsidRDefault="00EF22B1" w:rsidP="00EF22B1">
      <w:pPr>
        <w:ind w:right="0"/>
        <w:rPr>
          <w:rFonts w:ascii="Arial Narrow" w:hAnsi="Arial Narrow" w:cstheme="minorHAnsi"/>
          <w:b/>
          <w:lang w:val="mk-MK"/>
        </w:rPr>
      </w:pPr>
    </w:p>
    <w:p w14:paraId="25E273C5" w14:textId="1B597825" w:rsidR="002E551A" w:rsidRPr="00543CA6" w:rsidRDefault="002E551A" w:rsidP="00EF22B1">
      <w:pPr>
        <w:ind w:right="0"/>
        <w:jc w:val="center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5</w:t>
      </w:r>
    </w:p>
    <w:p w14:paraId="7BD2F208" w14:textId="702FE7D0" w:rsidR="008C5BB2" w:rsidRPr="00543CA6" w:rsidRDefault="008C6E57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mk-MK"/>
        </w:rPr>
        <w:t>Koordinatori/z</w:t>
      </w:r>
      <w:r w:rsidR="008C5BB2" w:rsidRPr="00543CA6">
        <w:rPr>
          <w:rFonts w:ascii="Arial Narrow" w:hAnsi="Arial Narrow" w:cstheme="minorHAnsi"/>
          <w:lang w:val="mk-MK"/>
        </w:rPr>
        <w:t>ëvendëskoordinatori vepron në emër të Trupit Koordinues publikisht me deklarata, konferenca për shtyp dhe njoftime.</w:t>
      </w:r>
    </w:p>
    <w:p w14:paraId="669C12C4" w14:textId="58239902" w:rsidR="00990F51" w:rsidRPr="00543CA6" w:rsidRDefault="008C6E57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sq-AL"/>
        </w:rPr>
        <w:t>Seanca</w:t>
      </w:r>
      <w:r w:rsidR="00567068" w:rsidRPr="00543CA6">
        <w:rPr>
          <w:rFonts w:ascii="Arial Narrow" w:hAnsi="Arial Narrow" w:cstheme="minorHAnsi"/>
          <w:lang w:val="mk-MK"/>
        </w:rPr>
        <w:t xml:space="preserve"> e Trupit Koordinues thirret nga koordinatori ose zëvendëskoordinatori në rast të mungesës së koordinatorit.</w:t>
      </w:r>
    </w:p>
    <w:p w14:paraId="5CBB5DD9" w14:textId="77777777" w:rsidR="00A35C4F" w:rsidRPr="00543CA6" w:rsidRDefault="00A35C4F" w:rsidP="00EF22B1">
      <w:pPr>
        <w:spacing w:after="88"/>
        <w:ind w:right="0"/>
        <w:jc w:val="center"/>
        <w:rPr>
          <w:rFonts w:ascii="Arial Narrow" w:hAnsi="Arial Narrow" w:cstheme="minorHAnsi"/>
          <w:b/>
          <w:lang w:val="mk-MK"/>
        </w:rPr>
      </w:pPr>
    </w:p>
    <w:p w14:paraId="0C88DEC5" w14:textId="56B0EE86" w:rsidR="002E551A" w:rsidRPr="00543CA6" w:rsidRDefault="002E551A" w:rsidP="00EF22B1">
      <w:pPr>
        <w:spacing w:after="88"/>
        <w:ind w:right="0"/>
        <w:jc w:val="center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6</w:t>
      </w:r>
    </w:p>
    <w:p w14:paraId="79D6DED0" w14:textId="1A7C89CB" w:rsidR="00990F51" w:rsidRPr="00543CA6" w:rsidRDefault="008C6E57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sq-AL"/>
        </w:rPr>
        <w:t>Seancat e Trupit Koordinues n</w:t>
      </w:r>
      <w:r w:rsidR="00990F51" w:rsidRPr="00543CA6">
        <w:rPr>
          <w:rFonts w:ascii="Arial Narrow" w:hAnsi="Arial Narrow" w:cstheme="minorHAnsi"/>
          <w:lang w:val="mk-MK"/>
        </w:rPr>
        <w:t xml:space="preserve">ë varësi të urgjencës së </w:t>
      </w:r>
      <w:r>
        <w:rPr>
          <w:rFonts w:ascii="Arial Narrow" w:hAnsi="Arial Narrow" w:cstheme="minorHAnsi"/>
          <w:lang w:val="sq-AL"/>
        </w:rPr>
        <w:t>pikave për të cilat diskutohet</w:t>
      </w:r>
      <w:r w:rsidR="00990F51" w:rsidRPr="00543CA6">
        <w:rPr>
          <w:rFonts w:ascii="Arial Narrow" w:hAnsi="Arial Narrow" w:cstheme="minorHAnsi"/>
          <w:lang w:val="mk-MK"/>
        </w:rPr>
        <w:t xml:space="preserve">, </w:t>
      </w:r>
      <w:r>
        <w:rPr>
          <w:rFonts w:ascii="Arial Narrow" w:hAnsi="Arial Narrow" w:cstheme="minorHAnsi"/>
          <w:lang w:val="sq-AL"/>
        </w:rPr>
        <w:t>mund të thirren drejtpërdrejt, me prezencë</w:t>
      </w:r>
      <w:r w:rsidR="00990F51" w:rsidRPr="00543CA6">
        <w:rPr>
          <w:rFonts w:ascii="Arial Narrow" w:hAnsi="Arial Narrow" w:cstheme="minorHAnsi"/>
          <w:lang w:val="mk-MK"/>
        </w:rPr>
        <w:t xml:space="preserve"> fizike ose online në </w:t>
      </w:r>
      <w:r>
        <w:rPr>
          <w:rFonts w:ascii="Arial Narrow" w:hAnsi="Arial Narrow" w:cstheme="minorHAnsi"/>
          <w:lang w:val="sq-AL"/>
        </w:rPr>
        <w:t>ueb-</w:t>
      </w:r>
      <w:r w:rsidR="00990F51" w:rsidRPr="00543CA6">
        <w:rPr>
          <w:rFonts w:ascii="Arial Narrow" w:hAnsi="Arial Narrow" w:cstheme="minorHAnsi"/>
          <w:lang w:val="mk-MK"/>
        </w:rPr>
        <w:t>platformat.</w:t>
      </w:r>
    </w:p>
    <w:p w14:paraId="3FECDA08" w14:textId="07F2BDD0" w:rsidR="00A35C4F" w:rsidRPr="00543CA6" w:rsidRDefault="00A35C4F">
      <w:pPr>
        <w:spacing w:after="160" w:line="259" w:lineRule="auto"/>
        <w:ind w:left="0" w:right="0" w:firstLine="0"/>
        <w:jc w:val="left"/>
        <w:rPr>
          <w:rFonts w:ascii="Arial Narrow" w:hAnsi="Arial Narrow" w:cstheme="minorHAnsi"/>
          <w:b/>
          <w:lang w:val="mk-MK"/>
        </w:rPr>
      </w:pPr>
    </w:p>
    <w:p w14:paraId="432EDB0E" w14:textId="1B0C3F80" w:rsidR="002E551A" w:rsidRPr="00543CA6" w:rsidRDefault="002E551A" w:rsidP="00EF22B1">
      <w:pPr>
        <w:spacing w:after="88"/>
        <w:ind w:right="0" w:firstLine="0"/>
        <w:jc w:val="center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7</w:t>
      </w:r>
    </w:p>
    <w:p w14:paraId="77968DE9" w14:textId="60BDFA28" w:rsidR="00990F51" w:rsidRPr="00543CA6" w:rsidRDefault="008C6E57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sq-AL"/>
        </w:rPr>
        <w:t>Trupi</w:t>
      </w:r>
      <w:r w:rsidR="00990F51" w:rsidRPr="00543CA6">
        <w:rPr>
          <w:rFonts w:ascii="Arial Narrow" w:hAnsi="Arial Narrow" w:cstheme="minorHAnsi"/>
          <w:lang w:val="mk-MK"/>
        </w:rPr>
        <w:t xml:space="preserve"> koordinues </w:t>
      </w:r>
      <w:r>
        <w:rPr>
          <w:rFonts w:ascii="Arial Narrow" w:hAnsi="Arial Narrow" w:cstheme="minorHAnsi"/>
          <w:lang w:val="sq-AL"/>
        </w:rPr>
        <w:t xml:space="preserve">vendimet i merr </w:t>
      </w:r>
      <w:r w:rsidR="00990F51" w:rsidRPr="00543CA6">
        <w:rPr>
          <w:rFonts w:ascii="Arial Narrow" w:hAnsi="Arial Narrow" w:cstheme="minorHAnsi"/>
          <w:lang w:val="mk-MK"/>
        </w:rPr>
        <w:t>me shumicë të thjeshtë të numrit të përgjithshëm të anëtarëve.</w:t>
      </w:r>
    </w:p>
    <w:p w14:paraId="65CF1E13" w14:textId="3E1B092C" w:rsidR="00990F51" w:rsidRPr="00543CA6" w:rsidRDefault="00990F51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Për të marrë vendime të vlefshme, </w:t>
      </w:r>
      <w:r w:rsidR="008C6E57">
        <w:rPr>
          <w:rFonts w:ascii="Arial Narrow" w:hAnsi="Arial Narrow" w:cstheme="minorHAnsi"/>
          <w:lang w:val="sq-AL"/>
        </w:rPr>
        <w:t>në seancë duhet të jenë të pranishëm së paku</w:t>
      </w:r>
      <w:r w:rsidRPr="00543CA6">
        <w:rPr>
          <w:rFonts w:ascii="Arial Narrow" w:hAnsi="Arial Narrow" w:cstheme="minorHAnsi"/>
          <w:lang w:val="mk-MK"/>
        </w:rPr>
        <w:t xml:space="preserve"> gjysma </w:t>
      </w:r>
      <w:r w:rsidR="003C19DC">
        <w:rPr>
          <w:rFonts w:ascii="Arial Narrow" w:hAnsi="Arial Narrow" w:cstheme="minorHAnsi"/>
          <w:lang w:val="sq-AL"/>
        </w:rPr>
        <w:t>e numrit të përgjithshëm plus një</w:t>
      </w:r>
      <w:r w:rsidRPr="00543CA6">
        <w:rPr>
          <w:rFonts w:ascii="Arial Narrow" w:hAnsi="Arial Narrow" w:cstheme="minorHAnsi"/>
          <w:lang w:val="mk-MK"/>
        </w:rPr>
        <w:t xml:space="preserve"> të anëtarëve ose zëvendësve të tyre</w:t>
      </w:r>
      <w:r w:rsidR="00C25AA0">
        <w:rPr>
          <w:rFonts w:ascii="Arial Narrow" w:hAnsi="Arial Narrow" w:cstheme="minorHAnsi"/>
          <w:lang w:val="sq-AL"/>
        </w:rPr>
        <w:t>.</w:t>
      </w:r>
    </w:p>
    <w:p w14:paraId="55C1B79C" w14:textId="18B7C1F3" w:rsidR="00990F51" w:rsidRPr="00543CA6" w:rsidRDefault="00990F51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Nëse ndonjë anëtar i </w:t>
      </w:r>
      <w:r w:rsidR="00C25AA0">
        <w:rPr>
          <w:rFonts w:ascii="Arial Narrow" w:hAnsi="Arial Narrow" w:cstheme="minorHAnsi"/>
          <w:lang w:val="sq-AL"/>
        </w:rPr>
        <w:t>trupit</w:t>
      </w:r>
      <w:r w:rsidRPr="00543CA6">
        <w:rPr>
          <w:rFonts w:ascii="Arial Narrow" w:hAnsi="Arial Narrow" w:cstheme="minorHAnsi"/>
          <w:lang w:val="mk-MK"/>
        </w:rPr>
        <w:t xml:space="preserve"> ka mendim dhe qëndrim të kundërt me atë të shumicës, kjo duhet të </w:t>
      </w:r>
      <w:r w:rsidR="00C25AA0">
        <w:rPr>
          <w:rFonts w:ascii="Arial Narrow" w:hAnsi="Arial Narrow" w:cstheme="minorHAnsi"/>
          <w:lang w:val="sq-AL"/>
        </w:rPr>
        <w:t>thuhet</w:t>
      </w:r>
      <w:r w:rsidRPr="00543CA6">
        <w:rPr>
          <w:rFonts w:ascii="Arial Narrow" w:hAnsi="Arial Narrow" w:cstheme="minorHAnsi"/>
          <w:lang w:val="mk-MK"/>
        </w:rPr>
        <w:t xml:space="preserve"> në vendim, përveç të cilit </w:t>
      </w:r>
      <w:r w:rsidR="00C25AA0">
        <w:rPr>
          <w:rFonts w:ascii="Arial Narrow" w:hAnsi="Arial Narrow" w:cstheme="minorHAnsi"/>
          <w:lang w:val="sq-AL"/>
        </w:rPr>
        <w:t xml:space="preserve">mund të publikohet dhe </w:t>
      </w:r>
      <w:r w:rsidRPr="00543CA6">
        <w:rPr>
          <w:rFonts w:ascii="Arial Narrow" w:hAnsi="Arial Narrow" w:cstheme="minorHAnsi"/>
          <w:lang w:val="mk-MK"/>
        </w:rPr>
        <w:t>mendimi i kundërt</w:t>
      </w:r>
      <w:r w:rsidR="00C25AA0">
        <w:rPr>
          <w:rFonts w:ascii="Arial Narrow" w:hAnsi="Arial Narrow" w:cstheme="minorHAnsi"/>
          <w:lang w:val="sq-AL"/>
        </w:rPr>
        <w:t>,</w:t>
      </w:r>
      <w:r w:rsidRPr="00543CA6">
        <w:rPr>
          <w:rFonts w:ascii="Arial Narrow" w:hAnsi="Arial Narrow" w:cstheme="minorHAnsi"/>
          <w:lang w:val="mk-MK"/>
        </w:rPr>
        <w:t xml:space="preserve"> nëse anëtari që nuk </w:t>
      </w:r>
      <w:r w:rsidR="00C25AA0">
        <w:rPr>
          <w:rFonts w:ascii="Arial Narrow" w:hAnsi="Arial Narrow" w:cstheme="minorHAnsi"/>
          <w:lang w:val="sq-AL"/>
        </w:rPr>
        <w:t>pajtohet</w:t>
      </w:r>
      <w:r w:rsidRPr="00543CA6">
        <w:rPr>
          <w:rFonts w:ascii="Arial Narrow" w:hAnsi="Arial Narrow" w:cstheme="minorHAnsi"/>
          <w:lang w:val="mk-MK"/>
        </w:rPr>
        <w:t xml:space="preserve"> me vendimin e shumicës e kërkon këtë dhe paraqet mendim</w:t>
      </w:r>
      <w:r w:rsidR="00C25AA0">
        <w:rPr>
          <w:rFonts w:ascii="Arial Narrow" w:hAnsi="Arial Narrow" w:cstheme="minorHAnsi"/>
          <w:lang w:val="sq-AL"/>
        </w:rPr>
        <w:t xml:space="preserve"> të përgatitur</w:t>
      </w:r>
      <w:r w:rsidRPr="00543CA6">
        <w:rPr>
          <w:rFonts w:ascii="Arial Narrow" w:hAnsi="Arial Narrow" w:cstheme="minorHAnsi"/>
          <w:lang w:val="mk-MK"/>
        </w:rPr>
        <w:t xml:space="preserve"> me shkrim.</w:t>
      </w:r>
    </w:p>
    <w:p w14:paraId="03ADCD6B" w14:textId="2D729453" w:rsidR="00D441D5" w:rsidRPr="00543CA6" w:rsidRDefault="00D441D5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Vendimet nënshkruhen nga koordinatori ose zëvendëskoordinatori që </w:t>
      </w:r>
      <w:r w:rsidR="00C25AA0">
        <w:rPr>
          <w:rFonts w:ascii="Arial Narrow" w:hAnsi="Arial Narrow" w:cstheme="minorHAnsi"/>
          <w:lang w:val="sq-AL"/>
        </w:rPr>
        <w:t>udhëheq</w:t>
      </w:r>
      <w:r w:rsidRPr="00543CA6">
        <w:rPr>
          <w:rFonts w:ascii="Arial Narrow" w:hAnsi="Arial Narrow" w:cstheme="minorHAnsi"/>
          <w:lang w:val="mk-MK"/>
        </w:rPr>
        <w:t xml:space="preserve"> seancën, pavarësisht nga qëndrimi i tij </w:t>
      </w:r>
      <w:r w:rsidR="00C25AA0">
        <w:rPr>
          <w:rFonts w:ascii="Arial Narrow" w:hAnsi="Arial Narrow" w:cstheme="minorHAnsi"/>
          <w:lang w:val="sq-AL"/>
        </w:rPr>
        <w:t>për</w:t>
      </w:r>
      <w:r w:rsidRPr="00543CA6">
        <w:rPr>
          <w:rFonts w:ascii="Arial Narrow" w:hAnsi="Arial Narrow" w:cstheme="minorHAnsi"/>
          <w:lang w:val="mk-MK"/>
        </w:rPr>
        <w:t xml:space="preserve"> përmbajtjen e vendimit.</w:t>
      </w:r>
    </w:p>
    <w:p w14:paraId="6F559DD6" w14:textId="77777777" w:rsidR="00EF22B1" w:rsidRPr="00543CA6" w:rsidRDefault="00EF22B1" w:rsidP="00EF22B1">
      <w:pPr>
        <w:spacing w:after="88"/>
        <w:ind w:right="0"/>
        <w:rPr>
          <w:rFonts w:ascii="Arial Narrow" w:hAnsi="Arial Narrow" w:cstheme="minorHAnsi"/>
          <w:lang w:val="mk-MK"/>
        </w:rPr>
      </w:pPr>
    </w:p>
    <w:p w14:paraId="70FBB30A" w14:textId="77777777" w:rsidR="00543CA6" w:rsidRDefault="00543CA6">
      <w:pPr>
        <w:spacing w:after="160" w:line="259" w:lineRule="auto"/>
        <w:ind w:left="0" w:right="0" w:firstLine="0"/>
        <w:jc w:val="left"/>
        <w:rPr>
          <w:rFonts w:ascii="Arial Narrow" w:hAnsi="Arial Narrow" w:cstheme="minorHAnsi"/>
          <w:b/>
          <w:lang w:val="mk-MK"/>
        </w:rPr>
      </w:pPr>
      <w:r>
        <w:rPr>
          <w:rFonts w:ascii="Arial Narrow" w:hAnsi="Arial Narrow" w:cstheme="minorHAnsi"/>
          <w:b/>
          <w:lang w:val="mk-MK"/>
        </w:rPr>
        <w:br w:type="page"/>
      </w:r>
    </w:p>
    <w:p w14:paraId="5DB4BAD9" w14:textId="06687922" w:rsidR="00D441D5" w:rsidRPr="00543CA6" w:rsidRDefault="002E551A" w:rsidP="00EF22B1">
      <w:pPr>
        <w:spacing w:after="88"/>
        <w:ind w:right="0"/>
        <w:jc w:val="center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8</w:t>
      </w:r>
    </w:p>
    <w:p w14:paraId="79710FD7" w14:textId="0ECFFF11" w:rsidR="00990F51" w:rsidRPr="00543CA6" w:rsidRDefault="00C25AA0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mk-MK"/>
        </w:rPr>
        <w:t>Koordinatori ose z</w:t>
      </w:r>
      <w:r w:rsidR="00990F51" w:rsidRPr="00543CA6">
        <w:rPr>
          <w:rFonts w:ascii="Arial Narrow" w:hAnsi="Arial Narrow" w:cstheme="minorHAnsi"/>
          <w:lang w:val="mk-MK"/>
        </w:rPr>
        <w:t>ëvendës</w:t>
      </w:r>
      <w:r>
        <w:rPr>
          <w:rFonts w:ascii="Arial Narrow" w:hAnsi="Arial Narrow" w:cstheme="minorHAnsi"/>
          <w:lang w:val="sq-AL"/>
        </w:rPr>
        <w:t>k</w:t>
      </w:r>
      <w:r w:rsidR="00990F51" w:rsidRPr="00543CA6">
        <w:rPr>
          <w:rFonts w:ascii="Arial Narrow" w:hAnsi="Arial Narrow" w:cstheme="minorHAnsi"/>
          <w:lang w:val="mk-MK"/>
        </w:rPr>
        <w:t xml:space="preserve">oordinatori, pas marrjes së </w:t>
      </w:r>
      <w:r>
        <w:rPr>
          <w:rFonts w:ascii="Arial Narrow" w:hAnsi="Arial Narrow" w:cstheme="minorHAnsi"/>
          <w:lang w:val="sq-AL"/>
        </w:rPr>
        <w:t>parashtresës</w:t>
      </w:r>
      <w:r w:rsidR="00990F51" w:rsidRPr="00543CA6">
        <w:rPr>
          <w:rFonts w:ascii="Arial Narrow" w:hAnsi="Arial Narrow" w:cstheme="minorHAnsi"/>
          <w:lang w:val="mk-MK"/>
        </w:rPr>
        <w:t xml:space="preserve">, </w:t>
      </w:r>
      <w:r>
        <w:rPr>
          <w:rFonts w:ascii="Arial Narrow" w:hAnsi="Arial Narrow" w:cstheme="minorHAnsi"/>
          <w:lang w:val="sq-AL"/>
        </w:rPr>
        <w:t xml:space="preserve">të njëjtën </w:t>
      </w:r>
      <w:r w:rsidR="00990F51" w:rsidRPr="00543CA6">
        <w:rPr>
          <w:rFonts w:ascii="Arial Narrow" w:hAnsi="Arial Narrow" w:cstheme="minorHAnsi"/>
          <w:lang w:val="mk-MK"/>
        </w:rPr>
        <w:t xml:space="preserve">ia përcjell anëtarit kompetent </w:t>
      </w:r>
      <w:r w:rsidR="00D930AC">
        <w:rPr>
          <w:rFonts w:ascii="Arial Narrow" w:hAnsi="Arial Narrow" w:cstheme="minorHAnsi"/>
          <w:lang w:val="sq-AL"/>
        </w:rPr>
        <w:t>në afat</w:t>
      </w:r>
      <w:r w:rsidR="00990F51" w:rsidRPr="00543CA6">
        <w:rPr>
          <w:rFonts w:ascii="Arial Narrow" w:hAnsi="Arial Narrow" w:cstheme="minorHAnsi"/>
          <w:lang w:val="mk-MK"/>
        </w:rPr>
        <w:t xml:space="preserve"> jo më të gjatë se 24 orë sipas p</w:t>
      </w:r>
      <w:r w:rsidR="00D930AC">
        <w:rPr>
          <w:rFonts w:ascii="Arial Narrow" w:hAnsi="Arial Narrow" w:cstheme="minorHAnsi"/>
          <w:lang w:val="sq-AL"/>
        </w:rPr>
        <w:t>rincipit</w:t>
      </w:r>
      <w:r w:rsidR="00990F51" w:rsidRPr="00543CA6">
        <w:rPr>
          <w:rFonts w:ascii="Arial Narrow" w:hAnsi="Arial Narrow" w:cstheme="minorHAnsi"/>
          <w:lang w:val="mk-MK"/>
        </w:rPr>
        <w:t xml:space="preserve"> të kompetencës aktuale të organizatave, të përcaktuar në Memorandum.</w:t>
      </w:r>
    </w:p>
    <w:p w14:paraId="0179925C" w14:textId="77777777" w:rsidR="007905A9" w:rsidRPr="00543CA6" w:rsidRDefault="007905A9" w:rsidP="007905A9">
      <w:pPr>
        <w:pStyle w:val="ListParagraph"/>
        <w:spacing w:after="0" w:line="240" w:lineRule="auto"/>
        <w:ind w:left="0" w:firstLine="360"/>
        <w:contextualSpacing w:val="0"/>
        <w:jc w:val="both"/>
        <w:rPr>
          <w:rFonts w:ascii="Arial Narrow" w:hAnsi="Arial Narrow" w:cs="Arial"/>
          <w:sz w:val="24"/>
          <w:szCs w:val="24"/>
          <w:lang w:val="mk-MK"/>
        </w:rPr>
      </w:pPr>
    </w:p>
    <w:p w14:paraId="2FF09296" w14:textId="6190EA6A" w:rsidR="007905A9" w:rsidRPr="00543CA6" w:rsidRDefault="00D930AC" w:rsidP="007905A9">
      <w:pPr>
        <w:pStyle w:val="ListParagraph"/>
        <w:numPr>
          <w:ilvl w:val="3"/>
          <w:numId w:val="5"/>
        </w:numPr>
        <w:spacing w:after="0" w:line="240" w:lineRule="auto"/>
        <w:ind w:left="720"/>
        <w:contextualSpacing w:val="0"/>
        <w:jc w:val="both"/>
        <w:rPr>
          <w:rFonts w:ascii="Arial Narrow" w:hAnsi="Arial Narrow" w:cstheme="minorHAnsi"/>
          <w:sz w:val="24"/>
          <w:szCs w:val="24"/>
          <w:lang w:val="mk-MK"/>
        </w:rPr>
      </w:pPr>
      <w:r>
        <w:rPr>
          <w:rFonts w:ascii="Arial Narrow" w:hAnsi="Arial Narrow" w:cstheme="minorHAnsi"/>
          <w:sz w:val="24"/>
          <w:szCs w:val="24"/>
          <w:lang w:val="sq-AL"/>
        </w:rPr>
        <w:t>Drejtuar</w:t>
      </w:r>
      <w:r w:rsidR="007905A9" w:rsidRPr="00543CA6">
        <w:rPr>
          <w:rFonts w:ascii="Arial Narrow" w:hAnsi="Arial Narrow" w:cstheme="minorHAnsi"/>
          <w:sz w:val="24"/>
          <w:szCs w:val="24"/>
          <w:lang w:val="mk-MK"/>
        </w:rPr>
        <w:t xml:space="preserve"> Komisioni</w:t>
      </w:r>
      <w:r>
        <w:rPr>
          <w:rFonts w:ascii="Arial Narrow" w:hAnsi="Arial Narrow" w:cstheme="minorHAnsi"/>
          <w:sz w:val="24"/>
          <w:szCs w:val="24"/>
          <w:lang w:val="sq-AL"/>
        </w:rPr>
        <w:t>t për ankesa</w:t>
      </w:r>
      <w:r w:rsidR="007905A9" w:rsidRPr="00543CA6">
        <w:rPr>
          <w:rFonts w:ascii="Arial Narrow" w:hAnsi="Arial Narrow" w:cstheme="minorHAnsi"/>
          <w:sz w:val="24"/>
          <w:szCs w:val="24"/>
          <w:lang w:val="mk-MK"/>
        </w:rPr>
        <w:t xml:space="preserve"> të Këshillit të Etikës në Media të Maqedonisë – nëse </w:t>
      </w:r>
      <w:r>
        <w:rPr>
          <w:rFonts w:ascii="Arial Narrow" w:hAnsi="Arial Narrow" w:cstheme="minorHAnsi"/>
          <w:sz w:val="24"/>
          <w:szCs w:val="24"/>
          <w:lang w:val="sq-AL"/>
        </w:rPr>
        <w:t>parashtresa</w:t>
      </w:r>
      <w:r w:rsidR="007905A9" w:rsidRPr="00543CA6">
        <w:rPr>
          <w:rFonts w:ascii="Arial Narrow" w:hAnsi="Arial Narrow" w:cstheme="minorHAnsi"/>
          <w:sz w:val="24"/>
          <w:szCs w:val="24"/>
          <w:lang w:val="mk-MK"/>
        </w:rPr>
        <w:t xml:space="preserve"> lidhet me përmbajtje</w:t>
      </w:r>
      <w:r>
        <w:rPr>
          <w:rFonts w:ascii="Arial Narrow" w:hAnsi="Arial Narrow" w:cstheme="minorHAnsi"/>
          <w:sz w:val="24"/>
          <w:szCs w:val="24"/>
          <w:lang w:val="sq-AL"/>
        </w:rPr>
        <w:t>t</w:t>
      </w:r>
      <w:r w:rsidR="007905A9" w:rsidRPr="00543CA6">
        <w:rPr>
          <w:rFonts w:ascii="Arial Narrow" w:hAnsi="Arial Narrow" w:cstheme="minorHAnsi"/>
          <w:sz w:val="24"/>
          <w:szCs w:val="24"/>
          <w:lang w:val="mk-MK"/>
        </w:rPr>
        <w:t xml:space="preserve"> e </w:t>
      </w:r>
      <w:r>
        <w:rPr>
          <w:rFonts w:ascii="Arial Narrow" w:hAnsi="Arial Narrow" w:cstheme="minorHAnsi"/>
          <w:sz w:val="24"/>
          <w:szCs w:val="24"/>
          <w:lang w:val="sq-AL"/>
        </w:rPr>
        <w:t>publikuara</w:t>
      </w:r>
      <w:r w:rsidR="007905A9" w:rsidRPr="00543CA6">
        <w:rPr>
          <w:rFonts w:ascii="Arial Narrow" w:hAnsi="Arial Narrow" w:cstheme="minorHAnsi"/>
          <w:sz w:val="24"/>
          <w:szCs w:val="24"/>
          <w:lang w:val="mk-MK"/>
        </w:rPr>
        <w:t xml:space="preserve"> në gazeta dhe botimet e tyre elektronike, mediat online dhe botimet në internet të transmetuesve,</w:t>
      </w:r>
    </w:p>
    <w:p w14:paraId="3B34630E" w14:textId="77777777" w:rsidR="007905A9" w:rsidRPr="00543CA6" w:rsidRDefault="007905A9" w:rsidP="007905A9">
      <w:pPr>
        <w:pStyle w:val="ListParagraph"/>
        <w:spacing w:after="0" w:line="240" w:lineRule="auto"/>
        <w:contextualSpacing w:val="0"/>
        <w:jc w:val="both"/>
        <w:rPr>
          <w:rFonts w:ascii="Arial Narrow" w:hAnsi="Arial Narrow" w:cstheme="minorHAnsi"/>
          <w:sz w:val="24"/>
          <w:szCs w:val="24"/>
          <w:lang w:val="mk-MK"/>
        </w:rPr>
      </w:pPr>
    </w:p>
    <w:p w14:paraId="63C8D7E7" w14:textId="2EC74FD9" w:rsidR="007905A9" w:rsidRPr="00543CA6" w:rsidRDefault="00D930AC" w:rsidP="007905A9">
      <w:pPr>
        <w:numPr>
          <w:ilvl w:val="0"/>
          <w:numId w:val="5"/>
        </w:numPr>
        <w:spacing w:after="0" w:line="240" w:lineRule="auto"/>
        <w:ind w:right="-19"/>
        <w:rPr>
          <w:rFonts w:ascii="Arial Narrow" w:hAnsi="Arial Narrow" w:cstheme="minorHAnsi"/>
          <w:szCs w:val="24"/>
          <w:lang w:val="mk-MK"/>
        </w:rPr>
      </w:pPr>
      <w:r>
        <w:rPr>
          <w:rFonts w:ascii="Arial Narrow" w:hAnsi="Arial Narrow" w:cstheme="minorHAnsi"/>
          <w:szCs w:val="24"/>
          <w:lang w:val="sq-AL"/>
        </w:rPr>
        <w:t>Drejtuar K</w:t>
      </w:r>
      <w:r>
        <w:rPr>
          <w:rFonts w:ascii="Arial Narrow" w:hAnsi="Arial Narrow" w:cstheme="minorHAnsi"/>
          <w:szCs w:val="24"/>
          <w:lang w:val="mk-MK"/>
        </w:rPr>
        <w:t>ëshillit të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Nderit të Shoqatës së Gazetarëve të Maqedonisë – nëse </w:t>
      </w:r>
      <w:r>
        <w:rPr>
          <w:rFonts w:ascii="Arial Narrow" w:hAnsi="Arial Narrow" w:cstheme="minorHAnsi"/>
          <w:szCs w:val="24"/>
          <w:lang w:val="sq-AL"/>
        </w:rPr>
        <w:t>parashtresa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lidhet me shkelje të standardeve profesionale dhe etikës nga </w:t>
      </w:r>
      <w:r>
        <w:rPr>
          <w:rFonts w:ascii="Arial Narrow" w:hAnsi="Arial Narrow" w:cstheme="minorHAnsi"/>
          <w:szCs w:val="24"/>
          <w:lang w:val="sq-AL"/>
        </w:rPr>
        <w:t xml:space="preserve">ana e </w:t>
      </w:r>
      <w:r w:rsidR="007905A9" w:rsidRPr="00543CA6">
        <w:rPr>
          <w:rFonts w:ascii="Arial Narrow" w:hAnsi="Arial Narrow" w:cstheme="minorHAnsi"/>
          <w:szCs w:val="24"/>
          <w:lang w:val="mk-MK"/>
        </w:rPr>
        <w:t>gazetarë</w:t>
      </w:r>
      <w:r>
        <w:rPr>
          <w:rFonts w:ascii="Arial Narrow" w:hAnsi="Arial Narrow" w:cstheme="minorHAnsi"/>
          <w:szCs w:val="24"/>
          <w:lang w:val="sq-AL"/>
        </w:rPr>
        <w:t>ve gjatë</w:t>
      </w:r>
      <w:r>
        <w:rPr>
          <w:rFonts w:ascii="Arial Narrow" w:hAnsi="Arial Narrow" w:cstheme="minorHAnsi"/>
          <w:szCs w:val="24"/>
          <w:lang w:val="mk-MK"/>
        </w:rPr>
        <w:t xml:space="preserve"> raportimit të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t</w:t>
      </w:r>
      <w:r>
        <w:rPr>
          <w:rFonts w:ascii="Arial Narrow" w:hAnsi="Arial Narrow" w:cstheme="minorHAnsi"/>
          <w:szCs w:val="24"/>
          <w:lang w:val="mk-MK"/>
        </w:rPr>
        <w:t>yre, i cili do të ketë detyrim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ta shqyrtojë </w:t>
      </w:r>
      <w:r>
        <w:rPr>
          <w:rFonts w:ascii="Arial Narrow" w:hAnsi="Arial Narrow" w:cstheme="minorHAnsi"/>
          <w:szCs w:val="24"/>
          <w:lang w:val="sq-AL"/>
        </w:rPr>
        <w:t>parashtresën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dhe të </w:t>
      </w:r>
      <w:r>
        <w:rPr>
          <w:rFonts w:ascii="Arial Narrow" w:hAnsi="Arial Narrow" w:cstheme="minorHAnsi"/>
          <w:szCs w:val="24"/>
          <w:lang w:val="sq-AL"/>
        </w:rPr>
        <w:t>konstatoi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nëse gazetari ka raportuar në përputhje me Kodin e Gazetarëve, dhe</w:t>
      </w:r>
    </w:p>
    <w:p w14:paraId="2B0FA9E9" w14:textId="77777777" w:rsidR="007905A9" w:rsidRPr="00543CA6" w:rsidRDefault="007905A9" w:rsidP="007905A9">
      <w:pPr>
        <w:spacing w:after="0" w:line="240" w:lineRule="auto"/>
        <w:ind w:left="720" w:right="-19"/>
        <w:rPr>
          <w:rFonts w:ascii="Arial Narrow" w:hAnsi="Arial Narrow" w:cstheme="minorHAnsi"/>
          <w:szCs w:val="24"/>
          <w:lang w:val="mk-MK"/>
        </w:rPr>
      </w:pPr>
    </w:p>
    <w:p w14:paraId="12F62631" w14:textId="437C9E74" w:rsidR="007905A9" w:rsidRPr="00543CA6" w:rsidRDefault="00D930AC" w:rsidP="007905A9">
      <w:pPr>
        <w:numPr>
          <w:ilvl w:val="0"/>
          <w:numId w:val="5"/>
        </w:numPr>
        <w:spacing w:after="0" w:line="240" w:lineRule="auto"/>
        <w:ind w:right="-19"/>
        <w:rPr>
          <w:rFonts w:ascii="Arial Narrow" w:hAnsi="Arial Narrow" w:cstheme="minorHAnsi"/>
          <w:szCs w:val="24"/>
          <w:lang w:val="mk-MK"/>
        </w:rPr>
      </w:pPr>
      <w:r>
        <w:rPr>
          <w:rFonts w:ascii="Arial Narrow" w:hAnsi="Arial Narrow" w:cstheme="minorHAnsi"/>
          <w:szCs w:val="24"/>
          <w:lang w:val="sq-AL"/>
        </w:rPr>
        <w:t xml:space="preserve">Drejtuar </w:t>
      </w:r>
      <w:r>
        <w:rPr>
          <w:rFonts w:ascii="Arial Narrow" w:hAnsi="Arial Narrow" w:cstheme="minorHAnsi"/>
          <w:szCs w:val="24"/>
          <w:lang w:val="mk-MK"/>
        </w:rPr>
        <w:t>Fondacionit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Metamorfozis – nëse </w:t>
      </w:r>
      <w:r>
        <w:rPr>
          <w:rFonts w:ascii="Arial Narrow" w:hAnsi="Arial Narrow" w:cstheme="minorHAnsi"/>
          <w:szCs w:val="24"/>
          <w:lang w:val="sq-AL"/>
        </w:rPr>
        <w:t>parashtresa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lidhet me përhapjen e dezinformatave në mediat online dhe rrjetet sociale ose nga partitë politike, kandidatët e tyre dhe kandidatët e pavarur, </w:t>
      </w:r>
      <w:r>
        <w:rPr>
          <w:rFonts w:ascii="Arial Narrow" w:hAnsi="Arial Narrow" w:cstheme="minorHAnsi"/>
          <w:szCs w:val="24"/>
          <w:lang w:val="sq-AL"/>
        </w:rPr>
        <w:t>influencuesit</w:t>
      </w:r>
      <w:r w:rsidR="007905A9" w:rsidRPr="00543CA6">
        <w:rPr>
          <w:rFonts w:ascii="Arial Narrow" w:hAnsi="Arial Narrow" w:cstheme="minorHAnsi"/>
          <w:szCs w:val="24"/>
          <w:lang w:val="mk-MK"/>
        </w:rPr>
        <w:t xml:space="preserve"> dhe subjektet e tjera që mund të ndikojnë te publiku </w:t>
      </w:r>
      <w:r w:rsidR="00EA740E">
        <w:rPr>
          <w:rFonts w:ascii="Arial Narrow" w:hAnsi="Arial Narrow" w:cstheme="minorHAnsi"/>
          <w:szCs w:val="24"/>
          <w:lang w:val="sq-AL"/>
        </w:rPr>
        <w:t>në funksion të fushatës</w:t>
      </w:r>
      <w:r w:rsidR="007905A9" w:rsidRPr="00543CA6">
        <w:rPr>
          <w:rFonts w:ascii="Arial Narrow" w:hAnsi="Arial Narrow" w:cstheme="minorHAnsi"/>
          <w:szCs w:val="24"/>
          <w:lang w:val="mk-MK"/>
        </w:rPr>
        <w:t>.</w:t>
      </w:r>
    </w:p>
    <w:p w14:paraId="0823D16A" w14:textId="77777777" w:rsidR="007905A9" w:rsidRPr="00543CA6" w:rsidRDefault="007905A9">
      <w:pPr>
        <w:spacing w:after="88"/>
        <w:ind w:left="-5" w:right="0"/>
        <w:rPr>
          <w:rFonts w:ascii="Arial Narrow" w:hAnsi="Arial Narrow" w:cstheme="minorHAnsi"/>
          <w:lang w:val="mk-MK"/>
        </w:rPr>
      </w:pPr>
    </w:p>
    <w:p w14:paraId="6125780B" w14:textId="7C6E2DA7" w:rsidR="00A72A80" w:rsidRPr="00543CA6" w:rsidRDefault="00F46B5E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A</w:t>
      </w:r>
      <w:r w:rsidR="00EA740E">
        <w:rPr>
          <w:rFonts w:ascii="Arial Narrow" w:hAnsi="Arial Narrow" w:cstheme="minorHAnsi"/>
          <w:lang w:val="sq-AL"/>
        </w:rPr>
        <w:t>SHMA</w:t>
      </w:r>
      <w:r w:rsidRPr="00543CA6">
        <w:rPr>
          <w:rFonts w:ascii="Arial Narrow" w:hAnsi="Arial Narrow" w:cstheme="minorHAnsi"/>
          <w:lang w:val="mk-MK"/>
        </w:rPr>
        <w:t xml:space="preserve"> do të jetë përgjegjëse për </w:t>
      </w:r>
      <w:r w:rsidR="00EA740E">
        <w:rPr>
          <w:rFonts w:ascii="Arial Narrow" w:hAnsi="Arial Narrow" w:cstheme="minorHAnsi"/>
          <w:lang w:val="sq-AL"/>
        </w:rPr>
        <w:t>krijimin</w:t>
      </w:r>
      <w:r w:rsidRPr="00543CA6">
        <w:rPr>
          <w:rFonts w:ascii="Arial Narrow" w:hAnsi="Arial Narrow" w:cstheme="minorHAnsi"/>
          <w:lang w:val="mk-MK"/>
        </w:rPr>
        <w:t xml:space="preserve"> dhe mirëmbajtjen e </w:t>
      </w:r>
      <w:r w:rsidR="00EA740E">
        <w:rPr>
          <w:rFonts w:ascii="Arial Narrow" w:hAnsi="Arial Narrow" w:cstheme="minorHAnsi"/>
          <w:lang w:val="sq-AL"/>
        </w:rPr>
        <w:t>ueb-faqes</w:t>
      </w:r>
      <w:r w:rsidRPr="00543CA6">
        <w:rPr>
          <w:rFonts w:ascii="Arial Narrow" w:hAnsi="Arial Narrow" w:cstheme="minorHAnsi"/>
          <w:lang w:val="mk-MK"/>
        </w:rPr>
        <w:t xml:space="preserve"> në të cilën do të publikohen të gjitha vendimet e Trupit Koordinues dhe të anëtarëve të trupit.</w:t>
      </w:r>
    </w:p>
    <w:p w14:paraId="757B2219" w14:textId="7381B763" w:rsidR="00F46B5E" w:rsidRPr="00543CA6" w:rsidRDefault="00EA740E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sq-AL"/>
        </w:rPr>
        <w:t>Seancat</w:t>
      </w:r>
      <w:r w:rsidR="00A72A80" w:rsidRPr="00543CA6">
        <w:rPr>
          <w:rFonts w:ascii="Arial Narrow" w:hAnsi="Arial Narrow" w:cstheme="minorHAnsi"/>
          <w:lang w:val="mk-MK"/>
        </w:rPr>
        <w:t xml:space="preserve"> e Trupit Koordinues do të mbahen në ambientet e anëtarëve, nënshkrues të Memorandumit, ose online </w:t>
      </w:r>
      <w:r>
        <w:rPr>
          <w:rFonts w:ascii="Arial Narrow" w:hAnsi="Arial Narrow" w:cstheme="minorHAnsi"/>
          <w:lang w:val="sq-AL"/>
        </w:rPr>
        <w:t>nëpërmjet</w:t>
      </w:r>
      <w:r w:rsidR="00A72A80" w:rsidRPr="00543CA6">
        <w:rPr>
          <w:rFonts w:ascii="Arial Narrow" w:hAnsi="Arial Narrow" w:cstheme="minorHAnsi"/>
          <w:lang w:val="mk-MK"/>
        </w:rPr>
        <w:t xml:space="preserve"> njërës prej </w:t>
      </w:r>
      <w:r>
        <w:rPr>
          <w:rFonts w:ascii="Arial Narrow" w:hAnsi="Arial Narrow" w:cstheme="minorHAnsi"/>
          <w:lang w:val="sq-AL"/>
        </w:rPr>
        <w:t xml:space="preserve">ueb </w:t>
      </w:r>
      <w:r w:rsidR="00A72A80" w:rsidRPr="00543CA6">
        <w:rPr>
          <w:rFonts w:ascii="Arial Narrow" w:hAnsi="Arial Narrow" w:cstheme="minorHAnsi"/>
          <w:lang w:val="mk-MK"/>
        </w:rPr>
        <w:t>platformave</w:t>
      </w:r>
      <w:r>
        <w:rPr>
          <w:rFonts w:ascii="Arial Narrow" w:hAnsi="Arial Narrow" w:cstheme="minorHAnsi"/>
          <w:lang w:val="sq-AL"/>
        </w:rPr>
        <w:t>.</w:t>
      </w:r>
      <w:r w:rsidR="00A72A80" w:rsidRPr="00543CA6">
        <w:rPr>
          <w:rFonts w:ascii="Arial Narrow" w:hAnsi="Arial Narrow" w:cstheme="minorHAnsi"/>
          <w:lang w:val="mk-MK"/>
        </w:rPr>
        <w:t>.</w:t>
      </w:r>
    </w:p>
    <w:p w14:paraId="0FD80CB3" w14:textId="426F53E2" w:rsidR="00F46B5E" w:rsidRPr="00543CA6" w:rsidRDefault="009B4319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Për rrjedhën e seancës mbahet procesverbal.</w:t>
      </w:r>
    </w:p>
    <w:p w14:paraId="5D18291B" w14:textId="77777777" w:rsidR="00EF22B1" w:rsidRPr="00543CA6" w:rsidRDefault="009B4319" w:rsidP="00EF22B1">
      <w:pPr>
        <w:spacing w:after="88"/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Votimi në seancat e Trupit Koordinues është publik.</w:t>
      </w:r>
    </w:p>
    <w:p w14:paraId="15196A67" w14:textId="77777777" w:rsidR="00EF22B1" w:rsidRPr="00543CA6" w:rsidRDefault="00EF22B1" w:rsidP="00EF22B1">
      <w:pPr>
        <w:spacing w:after="88"/>
        <w:ind w:right="0"/>
        <w:jc w:val="center"/>
        <w:rPr>
          <w:rFonts w:ascii="Arial Narrow" w:hAnsi="Arial Narrow" w:cstheme="minorHAnsi"/>
          <w:b/>
          <w:bCs/>
          <w:lang w:val="mk-MK"/>
        </w:rPr>
      </w:pPr>
    </w:p>
    <w:p w14:paraId="51520C3F" w14:textId="78028E48" w:rsidR="00553DF6" w:rsidRPr="00543CA6" w:rsidRDefault="00567068" w:rsidP="00EF22B1">
      <w:pPr>
        <w:spacing w:after="88"/>
        <w:ind w:right="0"/>
        <w:jc w:val="center"/>
        <w:rPr>
          <w:rFonts w:ascii="Arial Narrow" w:hAnsi="Arial Narrow" w:cstheme="minorHAnsi"/>
          <w:b/>
          <w:bCs/>
          <w:lang w:val="mk-MK"/>
        </w:rPr>
      </w:pPr>
      <w:r w:rsidRPr="00543CA6">
        <w:rPr>
          <w:rFonts w:ascii="Arial Narrow" w:hAnsi="Arial Narrow" w:cstheme="minorHAnsi"/>
          <w:b/>
          <w:bCs/>
          <w:lang w:val="mk-MK"/>
        </w:rPr>
        <w:t>Neni 9</w:t>
      </w:r>
    </w:p>
    <w:p w14:paraId="53ACBC75" w14:textId="67C54538" w:rsidR="00633728" w:rsidRPr="00543CA6" w:rsidRDefault="00EA740E" w:rsidP="00EF22B1">
      <w:pPr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sq-AL"/>
        </w:rPr>
        <w:t>Prashtresë</w:t>
      </w:r>
      <w:r w:rsidR="00EF22B1" w:rsidRPr="00543CA6">
        <w:rPr>
          <w:rFonts w:ascii="Arial Narrow" w:hAnsi="Arial Narrow" w:cstheme="minorHAnsi"/>
          <w:lang w:val="mk-MK"/>
        </w:rPr>
        <w:t xml:space="preserve"> për shkelje të medias </w:t>
      </w:r>
      <w:r>
        <w:rPr>
          <w:rFonts w:ascii="Arial Narrow" w:hAnsi="Arial Narrow" w:cstheme="minorHAnsi"/>
          <w:lang w:val="sq-AL"/>
        </w:rPr>
        <w:t xml:space="preserve">drejtuar trupit </w:t>
      </w:r>
      <w:r w:rsidR="00D231D6">
        <w:rPr>
          <w:rFonts w:ascii="Arial Narrow" w:hAnsi="Arial Narrow" w:cstheme="minorHAnsi"/>
          <w:lang w:val="mk-MK"/>
        </w:rPr>
        <w:t>mund të</w:t>
      </w:r>
      <w:r w:rsidR="00EF22B1" w:rsidRPr="00543CA6">
        <w:rPr>
          <w:rFonts w:ascii="Arial Narrow" w:hAnsi="Arial Narrow" w:cstheme="minorHAnsi"/>
          <w:lang w:val="mk-MK"/>
        </w:rPr>
        <w:t xml:space="preserve"> paraq</w:t>
      </w:r>
      <w:r w:rsidR="00D231D6">
        <w:rPr>
          <w:rFonts w:ascii="Arial Narrow" w:hAnsi="Arial Narrow" w:cstheme="minorHAnsi"/>
          <w:lang w:val="sq-AL"/>
        </w:rPr>
        <w:t>esë</w:t>
      </w:r>
      <w:r w:rsidR="00EF22B1" w:rsidRPr="00543CA6">
        <w:rPr>
          <w:rFonts w:ascii="Arial Narrow" w:hAnsi="Arial Narrow" w:cstheme="minorHAnsi"/>
          <w:lang w:val="mk-MK"/>
        </w:rPr>
        <w:t xml:space="preserve">: çdo qytetar, pjesëmarrës </w:t>
      </w:r>
      <w:r w:rsidR="00D231D6">
        <w:rPr>
          <w:rFonts w:ascii="Arial Narrow" w:hAnsi="Arial Narrow" w:cstheme="minorHAnsi"/>
          <w:lang w:val="mk-MK"/>
        </w:rPr>
        <w:t>në procesin zgjedhor, organizata</w:t>
      </w:r>
      <w:r w:rsidR="00EF22B1" w:rsidRPr="00543CA6">
        <w:rPr>
          <w:rFonts w:ascii="Arial Narrow" w:hAnsi="Arial Narrow" w:cstheme="minorHAnsi"/>
          <w:lang w:val="mk-MK"/>
        </w:rPr>
        <w:t xml:space="preserve"> qeveritare dhe joqeveritare, </w:t>
      </w:r>
      <w:r w:rsidR="00D231D6">
        <w:rPr>
          <w:rFonts w:ascii="Arial Narrow" w:hAnsi="Arial Narrow" w:cstheme="minorHAnsi"/>
          <w:lang w:val="sq-AL"/>
        </w:rPr>
        <w:t>organe</w:t>
      </w:r>
      <w:r w:rsidR="00EF22B1" w:rsidRPr="00543CA6">
        <w:rPr>
          <w:rFonts w:ascii="Arial Narrow" w:hAnsi="Arial Narrow" w:cstheme="minorHAnsi"/>
          <w:lang w:val="mk-MK"/>
        </w:rPr>
        <w:t xml:space="preserve"> dhe institucion</w:t>
      </w:r>
      <w:r w:rsidR="00D231D6">
        <w:rPr>
          <w:rFonts w:ascii="Arial Narrow" w:hAnsi="Arial Narrow" w:cstheme="minorHAnsi"/>
          <w:lang w:val="sq-AL"/>
        </w:rPr>
        <w:t>e</w:t>
      </w:r>
      <w:r w:rsidR="00EF22B1" w:rsidRPr="00543CA6">
        <w:rPr>
          <w:rFonts w:ascii="Arial Narrow" w:hAnsi="Arial Narrow" w:cstheme="minorHAnsi"/>
          <w:lang w:val="mk-MK"/>
        </w:rPr>
        <w:t>, si dhe çdo person juridik ose fizik i prekur drejtpërdrejt ose tërthorazi.</w:t>
      </w:r>
    </w:p>
    <w:p w14:paraId="24C6A534" w14:textId="38A7E4FB" w:rsidR="00633728" w:rsidRPr="00543CA6" w:rsidRDefault="00EF22B1" w:rsidP="00EF22B1">
      <w:pPr>
        <w:ind w:left="-5" w:right="0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ab/>
      </w:r>
      <w:r w:rsidRPr="00543CA6">
        <w:rPr>
          <w:rFonts w:ascii="Arial Narrow" w:hAnsi="Arial Narrow" w:cstheme="minorHAnsi"/>
          <w:lang w:val="mk-MK"/>
        </w:rPr>
        <w:tab/>
      </w:r>
      <w:r w:rsidRPr="00543CA6">
        <w:rPr>
          <w:rFonts w:ascii="Arial Narrow" w:hAnsi="Arial Narrow" w:cstheme="minorHAnsi"/>
          <w:lang w:val="mk-MK"/>
        </w:rPr>
        <w:tab/>
      </w:r>
      <w:r w:rsidR="00633728" w:rsidRPr="00543CA6">
        <w:rPr>
          <w:rFonts w:ascii="Arial Narrow" w:hAnsi="Arial Narrow" w:cstheme="minorHAnsi"/>
          <w:lang w:val="mk-MK"/>
        </w:rPr>
        <w:t>P</w:t>
      </w:r>
      <w:r w:rsidR="00EA740E">
        <w:rPr>
          <w:rFonts w:ascii="Arial Narrow" w:hAnsi="Arial Narrow" w:cstheme="minorHAnsi"/>
          <w:lang w:val="sq-AL"/>
        </w:rPr>
        <w:t>arashtresat</w:t>
      </w:r>
      <w:r w:rsidR="00633728" w:rsidRPr="00543CA6">
        <w:rPr>
          <w:rFonts w:ascii="Arial Narrow" w:hAnsi="Arial Narrow" w:cstheme="minorHAnsi"/>
          <w:lang w:val="mk-MK"/>
        </w:rPr>
        <w:t xml:space="preserve"> do të pranohen në adresën e email-it: </w:t>
      </w:r>
      <w:hyperlink r:id="rId7" w:history="1">
        <w:r w:rsidRPr="00543CA6">
          <w:rPr>
            <w:rStyle w:val="Hyperlink"/>
            <w:rFonts w:ascii="Arial Narrow" w:hAnsi="Arial Narrow" w:cstheme="minorHAnsi"/>
            <w:lang w:val="mk-MK"/>
          </w:rPr>
          <w:t xml:space="preserve">koordinativnotelozaizbori@avmu.mk </w:t>
        </w:r>
      </w:hyperlink>
      <w:r w:rsidR="00A72A80" w:rsidRPr="00543CA6">
        <w:rPr>
          <w:rFonts w:ascii="Arial Narrow" w:hAnsi="Arial Narrow" w:cstheme="minorHAnsi"/>
          <w:lang w:val="mk-MK"/>
        </w:rPr>
        <w:t>.</w:t>
      </w:r>
    </w:p>
    <w:p w14:paraId="3B091640" w14:textId="68509780" w:rsidR="00EF22B1" w:rsidRPr="00543CA6" w:rsidRDefault="00633728" w:rsidP="00EF22B1">
      <w:pPr>
        <w:ind w:left="-5" w:right="0" w:firstLine="725"/>
        <w:rPr>
          <w:rFonts w:ascii="Arial Narrow" w:hAnsi="Arial Narrow" w:cstheme="minorHAnsi"/>
          <w:color w:val="auto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Për shkak të </w:t>
      </w:r>
      <w:r w:rsidR="00EA740E">
        <w:rPr>
          <w:rFonts w:ascii="Arial Narrow" w:hAnsi="Arial Narrow" w:cstheme="minorHAnsi"/>
          <w:lang w:val="mk-MK"/>
        </w:rPr>
        <w:t>afateve të shkurtra për fushatën</w:t>
      </w:r>
      <w:r w:rsidRPr="00543CA6">
        <w:rPr>
          <w:rFonts w:ascii="Arial Narrow" w:hAnsi="Arial Narrow" w:cstheme="minorHAnsi"/>
          <w:lang w:val="mk-MK"/>
        </w:rPr>
        <w:t xml:space="preserve"> dhe periudhën parazgjedhore, </w:t>
      </w:r>
      <w:r w:rsidR="00EA740E">
        <w:rPr>
          <w:rFonts w:ascii="Arial Narrow" w:hAnsi="Arial Narrow" w:cstheme="minorHAnsi"/>
          <w:lang w:val="sq-AL"/>
        </w:rPr>
        <w:t>veprim sipas parashtresës</w:t>
      </w:r>
      <w:r w:rsidRPr="00543CA6">
        <w:rPr>
          <w:rFonts w:ascii="Arial Narrow" w:hAnsi="Arial Narrow" w:cstheme="minorHAnsi"/>
          <w:color w:val="auto"/>
          <w:lang w:val="mk-MK"/>
        </w:rPr>
        <w:t xml:space="preserve"> para </w:t>
      </w:r>
      <w:r w:rsidR="00EA740E">
        <w:rPr>
          <w:rFonts w:ascii="Arial Narrow" w:hAnsi="Arial Narrow" w:cstheme="minorHAnsi"/>
          <w:color w:val="auto"/>
          <w:lang w:val="sq-AL"/>
        </w:rPr>
        <w:t>trupave,</w:t>
      </w:r>
      <w:r w:rsidRPr="00543CA6">
        <w:rPr>
          <w:rFonts w:ascii="Arial Narrow" w:hAnsi="Arial Narrow" w:cstheme="minorHAnsi"/>
          <w:color w:val="auto"/>
          <w:lang w:val="mk-MK"/>
        </w:rPr>
        <w:t xml:space="preserve"> anëtarëve të këtij </w:t>
      </w:r>
      <w:r w:rsidR="00EA740E">
        <w:rPr>
          <w:rFonts w:ascii="Arial Narrow" w:hAnsi="Arial Narrow" w:cstheme="minorHAnsi"/>
          <w:color w:val="auto"/>
          <w:lang w:val="sq-AL"/>
        </w:rPr>
        <w:t>trupi</w:t>
      </w:r>
      <w:r w:rsidRPr="00543CA6">
        <w:rPr>
          <w:rFonts w:ascii="Arial Narrow" w:hAnsi="Arial Narrow" w:cstheme="minorHAnsi"/>
          <w:color w:val="auto"/>
          <w:lang w:val="mk-MK"/>
        </w:rPr>
        <w:t xml:space="preserve"> koordinues: </w:t>
      </w:r>
      <w:r w:rsidR="008378A0">
        <w:rPr>
          <w:rFonts w:ascii="Arial Narrow" w:hAnsi="Arial Narrow" w:cstheme="minorHAnsi"/>
          <w:color w:val="auto"/>
          <w:lang w:val="sq-AL"/>
        </w:rPr>
        <w:t>SHGM</w:t>
      </w:r>
      <w:r w:rsidRPr="00543CA6">
        <w:rPr>
          <w:rFonts w:ascii="Arial Narrow" w:hAnsi="Arial Narrow" w:cstheme="minorHAnsi"/>
          <w:color w:val="auto"/>
          <w:lang w:val="mk-MK"/>
        </w:rPr>
        <w:t xml:space="preserve">, </w:t>
      </w:r>
      <w:r w:rsidR="00856BCE">
        <w:rPr>
          <w:rFonts w:ascii="Arial Narrow" w:hAnsi="Arial Narrow" w:cstheme="minorHAnsi"/>
          <w:color w:val="auto"/>
          <w:lang w:val="sq-AL"/>
        </w:rPr>
        <w:t>KEM</w:t>
      </w:r>
      <w:r w:rsidRPr="00543CA6">
        <w:rPr>
          <w:rFonts w:ascii="Arial Narrow" w:hAnsi="Arial Narrow" w:cstheme="minorHAnsi"/>
          <w:color w:val="auto"/>
          <w:lang w:val="mk-MK"/>
        </w:rPr>
        <w:t>, Metamorfozis ose Agjencisë është urgjent.</w:t>
      </w:r>
    </w:p>
    <w:p w14:paraId="3CB1A151" w14:textId="77777777" w:rsidR="00EF22B1" w:rsidRPr="00543CA6" w:rsidRDefault="00EF22B1" w:rsidP="00EF22B1">
      <w:pPr>
        <w:ind w:right="0"/>
        <w:rPr>
          <w:rFonts w:ascii="Arial Narrow" w:hAnsi="Arial Narrow" w:cstheme="minorHAnsi"/>
          <w:lang w:val="mk-MK"/>
        </w:rPr>
      </w:pPr>
    </w:p>
    <w:p w14:paraId="250A4966" w14:textId="05867EB1" w:rsidR="00553DF6" w:rsidRPr="00543CA6" w:rsidRDefault="00567068" w:rsidP="00EF22B1">
      <w:pPr>
        <w:ind w:right="0"/>
        <w:jc w:val="center"/>
        <w:rPr>
          <w:rFonts w:ascii="Arial Narrow" w:hAnsi="Arial Narrow" w:cstheme="minorHAnsi"/>
          <w:b/>
          <w:bCs/>
          <w:lang w:val="mk-MK"/>
        </w:rPr>
      </w:pPr>
      <w:r w:rsidRPr="00543CA6">
        <w:rPr>
          <w:rFonts w:ascii="Arial Narrow" w:hAnsi="Arial Narrow" w:cstheme="minorHAnsi"/>
          <w:b/>
          <w:bCs/>
          <w:lang w:val="mk-MK"/>
        </w:rPr>
        <w:t>Neni 10</w:t>
      </w:r>
    </w:p>
    <w:p w14:paraId="06DD5859" w14:textId="33C21BA1" w:rsidR="00543CA6" w:rsidRPr="00543CA6" w:rsidRDefault="00543CA6" w:rsidP="00543CA6">
      <w:pPr>
        <w:tabs>
          <w:tab w:val="center" w:pos="709"/>
        </w:tabs>
        <w:spacing w:after="0" w:line="259" w:lineRule="auto"/>
        <w:ind w:left="-15" w:right="0" w:firstLine="0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ab/>
      </w:r>
      <w:r w:rsidRPr="00543CA6">
        <w:rPr>
          <w:rFonts w:ascii="Arial Narrow" w:hAnsi="Arial Narrow" w:cstheme="minorHAnsi"/>
          <w:lang w:val="mk-MK"/>
        </w:rPr>
        <w:tab/>
        <w:t xml:space="preserve">Anëtari i Trupit Koordinues të cilit i është dërguar </w:t>
      </w:r>
      <w:r w:rsidR="00856BCE">
        <w:rPr>
          <w:rFonts w:ascii="Arial Narrow" w:hAnsi="Arial Narrow" w:cstheme="minorHAnsi"/>
          <w:lang w:val="sq-AL"/>
        </w:rPr>
        <w:t>parashtresa</w:t>
      </w:r>
      <w:r w:rsidRPr="00543CA6">
        <w:rPr>
          <w:rFonts w:ascii="Arial Narrow" w:hAnsi="Arial Narrow" w:cstheme="minorHAnsi"/>
          <w:lang w:val="mk-MK"/>
        </w:rPr>
        <w:t xml:space="preserve"> </w:t>
      </w:r>
      <w:r w:rsidR="00856BCE">
        <w:rPr>
          <w:rFonts w:ascii="Arial Narrow" w:hAnsi="Arial Narrow" w:cstheme="minorHAnsi"/>
          <w:lang w:val="sq-AL"/>
        </w:rPr>
        <w:t>vepron në afat</w:t>
      </w:r>
      <w:r w:rsidRPr="00543CA6">
        <w:rPr>
          <w:rFonts w:ascii="Arial Narrow" w:hAnsi="Arial Narrow" w:cstheme="minorHAnsi"/>
          <w:lang w:val="mk-MK"/>
        </w:rPr>
        <w:t xml:space="preserve"> jo më të gjatë se 3 ditë dhe </w:t>
      </w:r>
      <w:r w:rsidR="00856BCE">
        <w:rPr>
          <w:rFonts w:ascii="Arial Narrow" w:hAnsi="Arial Narrow" w:cstheme="minorHAnsi"/>
          <w:lang w:val="sq-AL"/>
        </w:rPr>
        <w:t>drejtuar Trupit Koordinues</w:t>
      </w:r>
      <w:r w:rsidRPr="00543CA6">
        <w:rPr>
          <w:rFonts w:ascii="Arial Narrow" w:hAnsi="Arial Narrow" w:cstheme="minorHAnsi"/>
          <w:lang w:val="mk-MK"/>
        </w:rPr>
        <w:t xml:space="preserve"> paraqe</w:t>
      </w:r>
      <w:r w:rsidR="00856BCE">
        <w:rPr>
          <w:rFonts w:ascii="Arial Narrow" w:hAnsi="Arial Narrow" w:cstheme="minorHAnsi"/>
          <w:lang w:val="sq-AL"/>
        </w:rPr>
        <w:t>t</w:t>
      </w:r>
      <w:r w:rsidRPr="00543CA6">
        <w:rPr>
          <w:rFonts w:ascii="Arial Narrow" w:hAnsi="Arial Narrow" w:cstheme="minorHAnsi"/>
          <w:lang w:val="mk-MK"/>
        </w:rPr>
        <w:t xml:space="preserve"> mendim (rekomandim)</w:t>
      </w:r>
      <w:r w:rsidR="00856BCE">
        <w:rPr>
          <w:rFonts w:ascii="Arial Narrow" w:hAnsi="Arial Narrow" w:cstheme="minorHAnsi"/>
          <w:lang w:val="sq-AL"/>
        </w:rPr>
        <w:t xml:space="preserve">. </w:t>
      </w:r>
      <w:r w:rsidRPr="00543CA6">
        <w:rPr>
          <w:rFonts w:ascii="Arial Narrow" w:hAnsi="Arial Narrow" w:cstheme="minorHAnsi"/>
          <w:lang w:val="mk-MK"/>
        </w:rPr>
        <w:t>Pas marrjes së mendimit/rekoman</w:t>
      </w:r>
      <w:r w:rsidR="00D231D6">
        <w:rPr>
          <w:rFonts w:ascii="Arial Narrow" w:hAnsi="Arial Narrow" w:cstheme="minorHAnsi"/>
          <w:lang w:val="mk-MK"/>
        </w:rPr>
        <w:t>dimit, Trupi Koordinues duhet të</w:t>
      </w:r>
      <w:r w:rsidRPr="00543CA6">
        <w:rPr>
          <w:rFonts w:ascii="Arial Narrow" w:hAnsi="Arial Narrow" w:cstheme="minorHAnsi"/>
          <w:lang w:val="mk-MK"/>
        </w:rPr>
        <w:t xml:space="preserve"> diskutojë </w:t>
      </w:r>
      <w:r w:rsidR="00856BCE">
        <w:rPr>
          <w:rFonts w:ascii="Arial Narrow" w:hAnsi="Arial Narrow" w:cstheme="minorHAnsi"/>
          <w:lang w:val="sq-AL"/>
        </w:rPr>
        <w:t>për parashtresën</w:t>
      </w:r>
      <w:r w:rsidRPr="00543CA6">
        <w:rPr>
          <w:rFonts w:ascii="Arial Narrow" w:hAnsi="Arial Narrow" w:cstheme="minorHAnsi"/>
          <w:lang w:val="mk-MK"/>
        </w:rPr>
        <w:t xml:space="preserve"> dhe </w:t>
      </w:r>
      <w:r w:rsidR="00D231D6">
        <w:rPr>
          <w:rFonts w:ascii="Arial Narrow" w:hAnsi="Arial Narrow" w:cstheme="minorHAnsi"/>
          <w:lang w:val="sq-AL"/>
        </w:rPr>
        <w:t xml:space="preserve">të </w:t>
      </w:r>
      <w:r w:rsidR="00856BCE">
        <w:rPr>
          <w:rFonts w:ascii="Arial Narrow" w:hAnsi="Arial Narrow" w:cstheme="minorHAnsi"/>
          <w:lang w:val="sq-AL"/>
        </w:rPr>
        <w:t>miraton</w:t>
      </w:r>
      <w:r w:rsidRPr="00543CA6">
        <w:rPr>
          <w:rFonts w:ascii="Arial Narrow" w:hAnsi="Arial Narrow" w:cstheme="minorHAnsi"/>
          <w:lang w:val="mk-MK"/>
        </w:rPr>
        <w:t xml:space="preserve"> vendim në përputhje me nenin 7 të </w:t>
      </w:r>
      <w:r w:rsidR="00856BCE">
        <w:rPr>
          <w:rFonts w:ascii="Arial Narrow" w:hAnsi="Arial Narrow" w:cstheme="minorHAnsi"/>
          <w:lang w:val="sq-AL"/>
        </w:rPr>
        <w:t>Rregullores</w:t>
      </w:r>
      <w:r w:rsidRPr="00543CA6">
        <w:rPr>
          <w:rFonts w:ascii="Arial Narrow" w:hAnsi="Arial Narrow" w:cstheme="minorHAnsi"/>
          <w:lang w:val="mk-MK"/>
        </w:rPr>
        <w:t>.</w:t>
      </w:r>
    </w:p>
    <w:p w14:paraId="3F24D502" w14:textId="0076466B" w:rsidR="00543CA6" w:rsidRDefault="00543CA6" w:rsidP="00543CA6">
      <w:pPr>
        <w:tabs>
          <w:tab w:val="center" w:pos="709"/>
        </w:tabs>
        <w:spacing w:after="0" w:line="259" w:lineRule="auto"/>
        <w:ind w:left="-15" w:right="0" w:firstLine="0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ab/>
      </w:r>
      <w:r w:rsidRPr="00543CA6">
        <w:rPr>
          <w:rFonts w:ascii="Arial Narrow" w:hAnsi="Arial Narrow" w:cstheme="minorHAnsi"/>
          <w:lang w:val="mk-MK"/>
        </w:rPr>
        <w:tab/>
        <w:t xml:space="preserve">Në rastet kur përgatitja e mendimit kërkon analizë komplekse ose konsultim me anëtarët e Trupit Koordinues ose mendim </w:t>
      </w:r>
      <w:r w:rsidR="00856BCE">
        <w:rPr>
          <w:rFonts w:ascii="Arial Narrow" w:hAnsi="Arial Narrow" w:cstheme="minorHAnsi"/>
          <w:lang w:val="sq-AL"/>
        </w:rPr>
        <w:t>profesional</w:t>
      </w:r>
      <w:r w:rsidRPr="00543CA6">
        <w:rPr>
          <w:rFonts w:ascii="Arial Narrow" w:hAnsi="Arial Narrow" w:cstheme="minorHAnsi"/>
          <w:lang w:val="mk-MK"/>
        </w:rPr>
        <w:t xml:space="preserve"> nga një institucion/organizatë tjetër përkatëse, afati për </w:t>
      </w:r>
      <w:r w:rsidR="00856BCE">
        <w:rPr>
          <w:rFonts w:ascii="Arial Narrow" w:hAnsi="Arial Narrow" w:cstheme="minorHAnsi"/>
          <w:lang w:val="sq-AL"/>
        </w:rPr>
        <w:t xml:space="preserve">veprim të </w:t>
      </w:r>
      <w:r w:rsidR="00856BCE">
        <w:rPr>
          <w:rFonts w:ascii="Arial Narrow" w:hAnsi="Arial Narrow" w:cstheme="minorHAnsi"/>
          <w:lang w:val="mk-MK"/>
        </w:rPr>
        <w:t>anëtarit të</w:t>
      </w:r>
      <w:r w:rsidRPr="00543CA6">
        <w:rPr>
          <w:rFonts w:ascii="Arial Narrow" w:hAnsi="Arial Narrow" w:cstheme="minorHAnsi"/>
          <w:lang w:val="mk-MK"/>
        </w:rPr>
        <w:t xml:space="preserve"> Trupit Koordinues të cilit i është dërguar </w:t>
      </w:r>
      <w:r w:rsidR="00856BCE">
        <w:rPr>
          <w:rFonts w:ascii="Arial Narrow" w:hAnsi="Arial Narrow" w:cstheme="minorHAnsi"/>
          <w:lang w:val="sq-AL"/>
        </w:rPr>
        <w:t>parashtresa</w:t>
      </w:r>
      <w:r w:rsidRPr="00543CA6">
        <w:rPr>
          <w:rFonts w:ascii="Arial Narrow" w:hAnsi="Arial Narrow" w:cstheme="minorHAnsi"/>
          <w:lang w:val="mk-MK"/>
        </w:rPr>
        <w:t xml:space="preserve"> mund të zgjasë deri në 5 ditë.</w:t>
      </w:r>
    </w:p>
    <w:p w14:paraId="6BA527D0" w14:textId="518306AB" w:rsidR="00EF22B1" w:rsidRPr="00543CA6" w:rsidRDefault="00543CA6" w:rsidP="00543CA6">
      <w:pPr>
        <w:tabs>
          <w:tab w:val="center" w:pos="709"/>
        </w:tabs>
        <w:spacing w:after="0" w:line="259" w:lineRule="auto"/>
        <w:ind w:left="-15" w:right="0" w:firstLine="0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mk-MK"/>
        </w:rPr>
        <w:tab/>
      </w:r>
      <w:r>
        <w:rPr>
          <w:rFonts w:ascii="Arial Narrow" w:hAnsi="Arial Narrow" w:cstheme="minorHAnsi"/>
          <w:lang w:val="mk-MK"/>
        </w:rPr>
        <w:tab/>
      </w:r>
      <w:r w:rsidRPr="00543CA6">
        <w:rPr>
          <w:rFonts w:ascii="Arial Narrow" w:hAnsi="Arial Narrow" w:cstheme="minorHAnsi"/>
          <w:lang w:val="mk-MK"/>
        </w:rPr>
        <w:t xml:space="preserve">Vendimet e Trupit Koordinues i </w:t>
      </w:r>
      <w:r w:rsidR="00856BCE">
        <w:rPr>
          <w:rFonts w:ascii="Arial Narrow" w:hAnsi="Arial Narrow" w:cstheme="minorHAnsi"/>
          <w:lang w:val="sq-AL"/>
        </w:rPr>
        <w:t>dorëzohen dhe parashtruesit,</w:t>
      </w:r>
      <w:r w:rsidRPr="00543CA6">
        <w:rPr>
          <w:rFonts w:ascii="Arial Narrow" w:hAnsi="Arial Narrow" w:cstheme="minorHAnsi"/>
          <w:lang w:val="mk-MK"/>
        </w:rPr>
        <w:t xml:space="preserve"> publikohen në </w:t>
      </w:r>
      <w:r w:rsidR="00856BCE">
        <w:rPr>
          <w:rFonts w:ascii="Arial Narrow" w:hAnsi="Arial Narrow" w:cstheme="minorHAnsi"/>
          <w:lang w:val="sq-AL"/>
        </w:rPr>
        <w:t>ueb-</w:t>
      </w:r>
      <w:r w:rsidRPr="00543CA6">
        <w:rPr>
          <w:rFonts w:ascii="Arial Narrow" w:hAnsi="Arial Narrow" w:cstheme="minorHAnsi"/>
          <w:lang w:val="mk-MK"/>
        </w:rPr>
        <w:t xml:space="preserve">faqen e </w:t>
      </w:r>
      <w:r w:rsidR="00856BCE">
        <w:rPr>
          <w:rFonts w:ascii="Arial Narrow" w:hAnsi="Arial Narrow" w:cstheme="minorHAnsi"/>
          <w:lang w:val="sq-AL"/>
        </w:rPr>
        <w:t>trupit</w:t>
      </w:r>
      <w:r w:rsidRPr="00543CA6">
        <w:rPr>
          <w:rFonts w:ascii="Arial Narrow" w:hAnsi="Arial Narrow" w:cstheme="minorHAnsi"/>
          <w:lang w:val="mk-MK"/>
        </w:rPr>
        <w:t xml:space="preserve">, si dhe në kanalet </w:t>
      </w:r>
      <w:r w:rsidR="00856BCE">
        <w:rPr>
          <w:rFonts w:ascii="Arial Narrow" w:hAnsi="Arial Narrow" w:cstheme="minorHAnsi"/>
          <w:lang w:val="sq-AL"/>
        </w:rPr>
        <w:t>për</w:t>
      </w:r>
      <w:r w:rsidR="00856BCE">
        <w:rPr>
          <w:rFonts w:ascii="Arial Narrow" w:hAnsi="Arial Narrow" w:cstheme="minorHAnsi"/>
          <w:lang w:val="mk-MK"/>
        </w:rPr>
        <w:t xml:space="preserve"> komunikim</w:t>
      </w:r>
      <w:r w:rsidRPr="00543CA6">
        <w:rPr>
          <w:rFonts w:ascii="Arial Narrow" w:hAnsi="Arial Narrow" w:cstheme="minorHAnsi"/>
          <w:lang w:val="mk-MK"/>
        </w:rPr>
        <w:t xml:space="preserve"> të anëtarëve.</w:t>
      </w:r>
    </w:p>
    <w:p w14:paraId="16BAD970" w14:textId="77777777" w:rsidR="00AB1B6D" w:rsidRDefault="00AB1B6D">
      <w:pPr>
        <w:tabs>
          <w:tab w:val="center" w:pos="2680"/>
        </w:tabs>
        <w:spacing w:after="0" w:line="259" w:lineRule="auto"/>
        <w:ind w:left="-15" w:right="0" w:firstLine="0"/>
        <w:jc w:val="left"/>
        <w:rPr>
          <w:rFonts w:ascii="Arial Narrow" w:hAnsi="Arial Narrow" w:cstheme="minorHAnsi"/>
          <w:b/>
          <w:lang w:val="mk-MK"/>
        </w:rPr>
      </w:pPr>
    </w:p>
    <w:p w14:paraId="0B3BE035" w14:textId="77777777" w:rsidR="00543CA6" w:rsidRPr="00543CA6" w:rsidRDefault="00543CA6">
      <w:pPr>
        <w:tabs>
          <w:tab w:val="center" w:pos="2680"/>
        </w:tabs>
        <w:spacing w:after="0" w:line="259" w:lineRule="auto"/>
        <w:ind w:left="-15" w:right="0" w:firstLine="0"/>
        <w:jc w:val="left"/>
        <w:rPr>
          <w:rFonts w:ascii="Arial Narrow" w:hAnsi="Arial Narrow" w:cstheme="minorHAnsi"/>
          <w:b/>
          <w:lang w:val="mk-MK"/>
        </w:rPr>
      </w:pPr>
    </w:p>
    <w:p w14:paraId="56C303CC" w14:textId="47F36D0A" w:rsidR="00553DF6" w:rsidRPr="00543CA6" w:rsidRDefault="00AB1B6D" w:rsidP="00AB1B6D">
      <w:pPr>
        <w:tabs>
          <w:tab w:val="center" w:pos="2680"/>
        </w:tabs>
        <w:spacing w:after="0" w:line="259" w:lineRule="auto"/>
        <w:ind w:left="-15" w:right="0" w:firstLine="0"/>
        <w:jc w:val="left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</w:rPr>
        <w:t xml:space="preserve">II. </w:t>
      </w:r>
      <w:r w:rsidR="004B5BBE" w:rsidRPr="00543CA6">
        <w:rPr>
          <w:rFonts w:ascii="Arial Narrow" w:hAnsi="Arial Narrow" w:cstheme="minorHAnsi"/>
          <w:b/>
          <w:lang w:val="mk-MK"/>
        </w:rPr>
        <w:t>BASHKËPUNIMI ME INSTITUCIONE, INDIVIDË, EKSPERTË</w:t>
      </w:r>
    </w:p>
    <w:p w14:paraId="741CAE99" w14:textId="77777777" w:rsidR="00EF22B1" w:rsidRPr="00543CA6" w:rsidRDefault="00EF22B1" w:rsidP="00EF22B1">
      <w:pPr>
        <w:spacing w:after="18" w:line="259" w:lineRule="auto"/>
        <w:ind w:left="0" w:right="0" w:firstLine="0"/>
        <w:jc w:val="left"/>
        <w:rPr>
          <w:rFonts w:ascii="Arial Narrow" w:hAnsi="Arial Narrow" w:cstheme="minorHAnsi"/>
          <w:lang w:val="mk-MK"/>
        </w:rPr>
      </w:pPr>
    </w:p>
    <w:p w14:paraId="4432B329" w14:textId="0B63104E" w:rsidR="00553DF6" w:rsidRPr="00543CA6" w:rsidRDefault="00567068" w:rsidP="00EF22B1">
      <w:pPr>
        <w:spacing w:after="18" w:line="259" w:lineRule="auto"/>
        <w:ind w:left="0" w:right="0" w:firstLine="0"/>
        <w:jc w:val="center"/>
        <w:rPr>
          <w:rFonts w:ascii="Arial Narrow" w:hAnsi="Arial Narrow" w:cstheme="minorHAnsi"/>
          <w:b/>
          <w:bCs/>
          <w:lang w:val="mk-MK"/>
        </w:rPr>
      </w:pPr>
      <w:r w:rsidRPr="00543CA6">
        <w:rPr>
          <w:rFonts w:ascii="Arial Narrow" w:hAnsi="Arial Narrow" w:cstheme="minorHAnsi"/>
          <w:b/>
          <w:bCs/>
          <w:lang w:val="mk-MK"/>
        </w:rPr>
        <w:t>Neni 11</w:t>
      </w:r>
    </w:p>
    <w:p w14:paraId="68100941" w14:textId="419BFF8F" w:rsidR="004B5BBE" w:rsidRPr="00543CA6" w:rsidRDefault="00567068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Nëse Trupi Koordinues vlerëson se ka nevojë për mendim </w:t>
      </w:r>
      <w:r w:rsidR="00856BCE">
        <w:rPr>
          <w:rFonts w:ascii="Arial Narrow" w:hAnsi="Arial Narrow" w:cstheme="minorHAnsi"/>
          <w:lang w:val="sq-AL"/>
        </w:rPr>
        <w:t>profesional</w:t>
      </w:r>
      <w:r w:rsidRPr="00543CA6">
        <w:rPr>
          <w:rFonts w:ascii="Arial Narrow" w:hAnsi="Arial Narrow" w:cstheme="minorHAnsi"/>
          <w:lang w:val="mk-MK"/>
        </w:rPr>
        <w:t xml:space="preserve"> për çështje </w:t>
      </w:r>
      <w:r w:rsidR="00856BCE">
        <w:rPr>
          <w:rFonts w:ascii="Arial Narrow" w:hAnsi="Arial Narrow" w:cstheme="minorHAnsi"/>
          <w:lang w:val="sq-AL"/>
        </w:rPr>
        <w:t>të caktuar</w:t>
      </w:r>
      <w:r w:rsidRPr="00543CA6">
        <w:rPr>
          <w:rFonts w:ascii="Arial Narrow" w:hAnsi="Arial Narrow" w:cstheme="minorHAnsi"/>
          <w:lang w:val="mk-MK"/>
        </w:rPr>
        <w:t xml:space="preserve"> që rrjedh nga </w:t>
      </w:r>
      <w:r w:rsidR="00856BCE">
        <w:rPr>
          <w:rFonts w:ascii="Arial Narrow" w:hAnsi="Arial Narrow" w:cstheme="minorHAnsi"/>
          <w:lang w:val="sq-AL"/>
        </w:rPr>
        <w:t>parashtresa</w:t>
      </w:r>
      <w:r w:rsidRPr="00543CA6">
        <w:rPr>
          <w:rFonts w:ascii="Arial Narrow" w:hAnsi="Arial Narrow" w:cstheme="minorHAnsi"/>
          <w:lang w:val="mk-MK"/>
        </w:rPr>
        <w:t xml:space="preserve"> e </w:t>
      </w:r>
      <w:r w:rsidR="00856BCE">
        <w:rPr>
          <w:rFonts w:ascii="Arial Narrow" w:hAnsi="Arial Narrow" w:cstheme="minorHAnsi"/>
          <w:lang w:val="mk-MK"/>
        </w:rPr>
        <w:t xml:space="preserve">paraqitur, </w:t>
      </w:r>
      <w:r w:rsidRPr="00543CA6">
        <w:rPr>
          <w:rFonts w:ascii="Arial Narrow" w:hAnsi="Arial Narrow" w:cstheme="minorHAnsi"/>
          <w:lang w:val="mk-MK"/>
        </w:rPr>
        <w:t xml:space="preserve">mund të angazhojë/përfshijë persona juridikë ose fizikë, ekspertë </w:t>
      </w:r>
      <w:r w:rsidR="00856BCE">
        <w:rPr>
          <w:rFonts w:ascii="Arial Narrow" w:hAnsi="Arial Narrow" w:cstheme="minorHAnsi"/>
          <w:lang w:val="sq-AL"/>
        </w:rPr>
        <w:t>në</w:t>
      </w:r>
      <w:r w:rsidRPr="00543CA6">
        <w:rPr>
          <w:rFonts w:ascii="Arial Narrow" w:hAnsi="Arial Narrow" w:cstheme="minorHAnsi"/>
          <w:lang w:val="mk-MK"/>
        </w:rPr>
        <w:t xml:space="preserve"> fushën përkatëse.</w:t>
      </w:r>
    </w:p>
    <w:p w14:paraId="4A3FE8E4" w14:textId="77777777" w:rsidR="004B5BBE" w:rsidRPr="00543CA6" w:rsidRDefault="004B5BBE">
      <w:pPr>
        <w:ind w:left="-5" w:right="0"/>
        <w:rPr>
          <w:rFonts w:ascii="Arial Narrow" w:hAnsi="Arial Narrow" w:cstheme="minorHAnsi"/>
          <w:lang w:val="mk-MK"/>
        </w:rPr>
      </w:pPr>
    </w:p>
    <w:p w14:paraId="10D64A59" w14:textId="77777777" w:rsidR="004B5BBE" w:rsidRPr="00543CA6" w:rsidRDefault="004B5BBE" w:rsidP="00EF22B1">
      <w:pPr>
        <w:ind w:right="0"/>
        <w:jc w:val="center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12</w:t>
      </w:r>
    </w:p>
    <w:p w14:paraId="07EEF1CE" w14:textId="216936A0" w:rsidR="004B5BBE" w:rsidRPr="00543CA6" w:rsidRDefault="00856BCE" w:rsidP="00EF22B1">
      <w:pPr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sq-AL"/>
        </w:rPr>
        <w:t>Trupi</w:t>
      </w:r>
      <w:r w:rsidR="004B5BBE" w:rsidRPr="00543CA6">
        <w:rPr>
          <w:rFonts w:ascii="Arial Narrow" w:hAnsi="Arial Narrow" w:cstheme="minorHAnsi"/>
          <w:lang w:val="mk-MK"/>
        </w:rPr>
        <w:t xml:space="preserve"> koordinues do të bashkëpunojë me të gjitha institucionet përgjegjëse për zbatimin ose moni</w:t>
      </w:r>
      <w:r>
        <w:rPr>
          <w:rFonts w:ascii="Arial Narrow" w:hAnsi="Arial Narrow" w:cstheme="minorHAnsi"/>
          <w:lang w:val="mk-MK"/>
        </w:rPr>
        <w:t>torimin e procesit zgjedhor dhe</w:t>
      </w:r>
      <w:r w:rsidR="004B5BBE" w:rsidRPr="00543CA6">
        <w:rPr>
          <w:rFonts w:ascii="Arial Narrow" w:hAnsi="Arial Narrow" w:cstheme="minorHAnsi"/>
          <w:lang w:val="mk-MK"/>
        </w:rPr>
        <w:t xml:space="preserve"> nëse është e nevojshme, do të konsultohet me ta ose do të japë  mendim të përshtatshëm, nëse është e nevojshme.</w:t>
      </w:r>
    </w:p>
    <w:p w14:paraId="74BF2B86" w14:textId="77777777" w:rsidR="004D2241" w:rsidRPr="00543CA6" w:rsidRDefault="004D2241" w:rsidP="004D2241">
      <w:pPr>
        <w:ind w:left="3595" w:right="0" w:firstLine="725"/>
        <w:rPr>
          <w:rFonts w:ascii="Arial Narrow" w:hAnsi="Arial Narrow" w:cstheme="minorHAnsi"/>
          <w:lang w:val="mk-MK"/>
        </w:rPr>
      </w:pPr>
    </w:p>
    <w:p w14:paraId="64F59CA7" w14:textId="73965759" w:rsidR="004B5BBE" w:rsidRPr="00543CA6" w:rsidRDefault="004B5BBE" w:rsidP="00EF22B1">
      <w:pPr>
        <w:ind w:right="0"/>
        <w:jc w:val="center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13</w:t>
      </w:r>
    </w:p>
    <w:p w14:paraId="3D879EF1" w14:textId="4E2D73BB" w:rsidR="002210A5" w:rsidRPr="00543CA6" w:rsidRDefault="004B5BBE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Trupi Koordinues mund të marrë donacione për funksionim</w:t>
      </w:r>
      <w:r w:rsidR="00F70DCE">
        <w:rPr>
          <w:rFonts w:ascii="Arial Narrow" w:hAnsi="Arial Narrow" w:cstheme="minorHAnsi"/>
          <w:lang w:val="sq-AL"/>
        </w:rPr>
        <w:t xml:space="preserve"> papengesë,</w:t>
      </w:r>
      <w:r w:rsidRPr="00543CA6">
        <w:rPr>
          <w:rFonts w:ascii="Arial Narrow" w:hAnsi="Arial Narrow" w:cstheme="minorHAnsi"/>
          <w:lang w:val="mk-MK"/>
        </w:rPr>
        <w:t xml:space="preserve"> të shpejtë dhe efikas të </w:t>
      </w:r>
      <w:r w:rsidR="00F70DCE">
        <w:rPr>
          <w:rFonts w:ascii="Arial Narrow" w:hAnsi="Arial Narrow" w:cstheme="minorHAnsi"/>
          <w:lang w:val="sq-AL"/>
        </w:rPr>
        <w:t>trupit</w:t>
      </w:r>
      <w:r w:rsidRPr="00543CA6">
        <w:rPr>
          <w:rFonts w:ascii="Arial Narrow" w:hAnsi="Arial Narrow" w:cstheme="minorHAnsi"/>
          <w:lang w:val="mk-MK"/>
        </w:rPr>
        <w:t xml:space="preserve">, për përmirësimin e nevojave teknike dhe teknologjike, si dhe për shkëmbimin ose ndjekjen e praktikave të mira të </w:t>
      </w:r>
      <w:r w:rsidR="00D231D6">
        <w:rPr>
          <w:rFonts w:ascii="Arial Narrow" w:hAnsi="Arial Narrow" w:cstheme="minorHAnsi"/>
          <w:lang w:val="sq-AL"/>
        </w:rPr>
        <w:t>trupave</w:t>
      </w:r>
      <w:r w:rsidRPr="00543CA6">
        <w:rPr>
          <w:rFonts w:ascii="Arial Narrow" w:hAnsi="Arial Narrow" w:cstheme="minorHAnsi"/>
          <w:lang w:val="mk-MK"/>
        </w:rPr>
        <w:t xml:space="preserve"> të ngjashme vetërregulluese në vende të tjera, për krijimin e fushatave publike, përdorimin e mediave sociale, përgatitjen e </w:t>
      </w:r>
      <w:r w:rsidR="00F70DCE">
        <w:rPr>
          <w:rFonts w:ascii="Arial Narrow" w:hAnsi="Arial Narrow" w:cstheme="minorHAnsi"/>
          <w:lang w:val="sq-AL"/>
        </w:rPr>
        <w:t>publikimeve</w:t>
      </w:r>
      <w:r w:rsidRPr="00543CA6">
        <w:rPr>
          <w:rFonts w:ascii="Arial Narrow" w:hAnsi="Arial Narrow" w:cstheme="minorHAnsi"/>
          <w:lang w:val="mk-MK"/>
        </w:rPr>
        <w:t xml:space="preserve">, raporteve, debateve dhe forumeve për </w:t>
      </w:r>
      <w:r w:rsidR="00F70DCE">
        <w:rPr>
          <w:rFonts w:ascii="Arial Narrow" w:hAnsi="Arial Narrow" w:cstheme="minorHAnsi"/>
          <w:lang w:val="sq-AL"/>
        </w:rPr>
        <w:t>rritjen e</w:t>
      </w:r>
      <w:r w:rsidR="00F70DCE">
        <w:rPr>
          <w:rFonts w:ascii="Arial Narrow" w:hAnsi="Arial Narrow" w:cstheme="minorHAnsi"/>
          <w:lang w:val="mk-MK"/>
        </w:rPr>
        <w:t xml:space="preserve"> ndërgjegjësimit</w:t>
      </w:r>
      <w:r w:rsidRPr="00543CA6">
        <w:rPr>
          <w:rFonts w:ascii="Arial Narrow" w:hAnsi="Arial Narrow" w:cstheme="minorHAnsi"/>
          <w:lang w:val="mk-MK"/>
        </w:rPr>
        <w:t xml:space="preserve"> publik.</w:t>
      </w:r>
    </w:p>
    <w:p w14:paraId="16E94916" w14:textId="02D5F0D5" w:rsidR="00974BBB" w:rsidRPr="00543CA6" w:rsidRDefault="002210A5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Donacionet nuk duhet të lidhen me subjektet që i nënshtrohen monitorimit të përcaktuar në Kod, si dhe nga persona juridikë dhe fizikë të lidhur me to.</w:t>
      </w:r>
    </w:p>
    <w:p w14:paraId="0EA59A0D" w14:textId="73021528" w:rsidR="002210A5" w:rsidRPr="00543CA6" w:rsidRDefault="002210A5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Secili </w:t>
      </w:r>
      <w:r w:rsidR="00F70DCE">
        <w:rPr>
          <w:rFonts w:ascii="Arial Narrow" w:hAnsi="Arial Narrow" w:cstheme="minorHAnsi"/>
          <w:lang w:val="sq-AL"/>
        </w:rPr>
        <w:t>nga</w:t>
      </w:r>
      <w:r w:rsidRPr="00543CA6">
        <w:rPr>
          <w:rFonts w:ascii="Arial Narrow" w:hAnsi="Arial Narrow" w:cstheme="minorHAnsi"/>
          <w:lang w:val="mk-MK"/>
        </w:rPr>
        <w:t xml:space="preserve"> anëtarë</w:t>
      </w:r>
      <w:r w:rsidR="00F70DCE">
        <w:rPr>
          <w:rFonts w:ascii="Arial Narrow" w:hAnsi="Arial Narrow" w:cstheme="minorHAnsi"/>
          <w:lang w:val="sq-AL"/>
        </w:rPr>
        <w:t>t e</w:t>
      </w:r>
      <w:r w:rsidRPr="00543CA6">
        <w:rPr>
          <w:rFonts w:ascii="Arial Narrow" w:hAnsi="Arial Narrow" w:cstheme="minorHAnsi"/>
          <w:lang w:val="mk-MK"/>
        </w:rPr>
        <w:t xml:space="preserve"> trupit mund të marrë pjesë me donacion për segmente të ndryshme të punës së Trupit Koordinues, duke kontribuar kështu në realizimin e plotë të funksionit për të cilin është formuar trupi.</w:t>
      </w:r>
    </w:p>
    <w:p w14:paraId="47D93CA8" w14:textId="1419103D" w:rsidR="00EF22B1" w:rsidRPr="00543CA6" w:rsidRDefault="00974BBB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 xml:space="preserve">Vendimi për të pranuar ose refuzuar dhe </w:t>
      </w:r>
      <w:r w:rsidR="00F70DCE">
        <w:rPr>
          <w:rFonts w:ascii="Arial Narrow" w:hAnsi="Arial Narrow" w:cstheme="minorHAnsi"/>
          <w:lang w:val="sq-AL"/>
        </w:rPr>
        <w:t>menazhim i</w:t>
      </w:r>
      <w:r w:rsidR="00F70DCE">
        <w:rPr>
          <w:rFonts w:ascii="Arial Narrow" w:hAnsi="Arial Narrow" w:cstheme="minorHAnsi"/>
          <w:lang w:val="mk-MK"/>
        </w:rPr>
        <w:t xml:space="preserve"> donacionit</w:t>
      </w:r>
      <w:r w:rsidRPr="00543CA6">
        <w:rPr>
          <w:rFonts w:ascii="Arial Narrow" w:hAnsi="Arial Narrow" w:cstheme="minorHAnsi"/>
          <w:lang w:val="mk-MK"/>
        </w:rPr>
        <w:t xml:space="preserve"> </w:t>
      </w:r>
      <w:r w:rsidR="00F70DCE">
        <w:rPr>
          <w:rFonts w:ascii="Arial Narrow" w:hAnsi="Arial Narrow" w:cstheme="minorHAnsi"/>
          <w:lang w:val="sq-AL"/>
        </w:rPr>
        <w:t>mirret</w:t>
      </w:r>
      <w:r w:rsidRPr="00543CA6">
        <w:rPr>
          <w:rFonts w:ascii="Arial Narrow" w:hAnsi="Arial Narrow" w:cstheme="minorHAnsi"/>
          <w:lang w:val="mk-MK"/>
        </w:rPr>
        <w:t xml:space="preserve"> nga Trupi Koordinues.</w:t>
      </w:r>
    </w:p>
    <w:p w14:paraId="29576DD3" w14:textId="77777777" w:rsidR="00EF22B1" w:rsidRPr="00543CA6" w:rsidRDefault="00EF22B1" w:rsidP="00EF22B1">
      <w:pPr>
        <w:ind w:right="0"/>
        <w:rPr>
          <w:rFonts w:ascii="Arial Narrow" w:hAnsi="Arial Narrow" w:cstheme="minorHAnsi"/>
          <w:lang w:val="mk-MK"/>
        </w:rPr>
      </w:pPr>
    </w:p>
    <w:p w14:paraId="73A8CC57" w14:textId="1A1D08A7" w:rsidR="00553DF6" w:rsidRPr="00543CA6" w:rsidRDefault="00567068" w:rsidP="00EF22B1">
      <w:pPr>
        <w:ind w:right="0"/>
        <w:jc w:val="center"/>
        <w:rPr>
          <w:rFonts w:ascii="Arial Narrow" w:hAnsi="Arial Narrow" w:cstheme="minorHAnsi"/>
          <w:b/>
          <w:bCs/>
          <w:lang w:val="mk-MK"/>
        </w:rPr>
      </w:pPr>
      <w:r w:rsidRPr="00543CA6">
        <w:rPr>
          <w:rFonts w:ascii="Arial Narrow" w:hAnsi="Arial Narrow" w:cstheme="minorHAnsi"/>
          <w:b/>
          <w:bCs/>
          <w:lang w:val="mk-MK"/>
        </w:rPr>
        <w:t>Neni 14</w:t>
      </w:r>
    </w:p>
    <w:p w14:paraId="5C160B22" w14:textId="240A070F" w:rsidR="00EF22B1" w:rsidRPr="00543CA6" w:rsidRDefault="00F70DCE" w:rsidP="00EF22B1">
      <w:pPr>
        <w:ind w:left="-5" w:right="0" w:firstLine="725"/>
        <w:rPr>
          <w:rFonts w:ascii="Arial Narrow" w:hAnsi="Arial Narrow" w:cstheme="minorHAnsi"/>
          <w:lang w:val="mk-MK"/>
        </w:rPr>
      </w:pPr>
      <w:r>
        <w:rPr>
          <w:rFonts w:ascii="Arial Narrow" w:hAnsi="Arial Narrow" w:cstheme="minorHAnsi"/>
          <w:lang w:val="sq-AL"/>
        </w:rPr>
        <w:t>Trupi</w:t>
      </w:r>
      <w:r w:rsidR="002210A5" w:rsidRPr="00543CA6">
        <w:rPr>
          <w:rFonts w:ascii="Arial Narrow" w:hAnsi="Arial Narrow" w:cstheme="minorHAnsi"/>
          <w:lang w:val="mk-MK"/>
        </w:rPr>
        <w:t xml:space="preserve"> </w:t>
      </w:r>
      <w:r>
        <w:rPr>
          <w:rFonts w:ascii="Arial Narrow" w:hAnsi="Arial Narrow" w:cstheme="minorHAnsi"/>
          <w:lang w:val="sq-AL"/>
        </w:rPr>
        <w:t>K</w:t>
      </w:r>
      <w:r w:rsidR="002210A5" w:rsidRPr="00543CA6">
        <w:rPr>
          <w:rFonts w:ascii="Arial Narrow" w:hAnsi="Arial Narrow" w:cstheme="minorHAnsi"/>
          <w:lang w:val="mk-MK"/>
        </w:rPr>
        <w:t>oordinues krijon fushata publike</w:t>
      </w:r>
      <w:r>
        <w:rPr>
          <w:rFonts w:ascii="Arial Narrow" w:hAnsi="Arial Narrow" w:cstheme="minorHAnsi"/>
          <w:lang w:val="sq-AL"/>
        </w:rPr>
        <w:t xml:space="preserve"> për</w:t>
      </w:r>
      <w:r w:rsidR="002210A5" w:rsidRPr="00543CA6">
        <w:rPr>
          <w:rFonts w:ascii="Arial Narrow" w:hAnsi="Arial Narrow" w:cstheme="minorHAnsi"/>
          <w:lang w:val="mk-MK"/>
        </w:rPr>
        <w:t xml:space="preserve"> çështje me interes publik që lidhen m</w:t>
      </w:r>
      <w:r w:rsidR="00D231D6">
        <w:rPr>
          <w:rFonts w:ascii="Arial Narrow" w:hAnsi="Arial Narrow" w:cstheme="minorHAnsi"/>
          <w:lang w:val="mk-MK"/>
        </w:rPr>
        <w:t>e procesin zgjedhor dhe sjelljes së</w:t>
      </w:r>
      <w:bookmarkStart w:id="0" w:name="_GoBack"/>
      <w:bookmarkEnd w:id="0"/>
      <w:r w:rsidR="002210A5" w:rsidRPr="00543CA6">
        <w:rPr>
          <w:rFonts w:ascii="Arial Narrow" w:hAnsi="Arial Narrow" w:cstheme="minorHAnsi"/>
          <w:lang w:val="mk-MK"/>
        </w:rPr>
        <w:t xml:space="preserve"> të gjithë pjesëmarrësve në hapësirën e internetit dhe i shpërndan ato </w:t>
      </w:r>
      <w:r>
        <w:rPr>
          <w:rFonts w:ascii="Arial Narrow" w:hAnsi="Arial Narrow" w:cstheme="minorHAnsi"/>
          <w:lang w:val="sq-AL"/>
        </w:rPr>
        <w:t>nëpërmjet</w:t>
      </w:r>
      <w:r w:rsidR="002210A5" w:rsidRPr="00543CA6">
        <w:rPr>
          <w:rFonts w:ascii="Arial Narrow" w:hAnsi="Arial Narrow" w:cstheme="minorHAnsi"/>
          <w:lang w:val="mk-MK"/>
        </w:rPr>
        <w:t xml:space="preserve"> med</w:t>
      </w:r>
      <w:r>
        <w:rPr>
          <w:rFonts w:ascii="Arial Narrow" w:hAnsi="Arial Narrow" w:cstheme="minorHAnsi"/>
          <w:lang w:val="mk-MK"/>
        </w:rPr>
        <w:t>iave tradicionale dhe online,</w:t>
      </w:r>
      <w:r w:rsidR="002210A5" w:rsidRPr="00543CA6">
        <w:rPr>
          <w:rFonts w:ascii="Arial Narrow" w:hAnsi="Arial Narrow" w:cstheme="minorHAnsi"/>
          <w:lang w:val="mk-MK"/>
        </w:rPr>
        <w:t xml:space="preserve"> dhe rrjeteve sociale.</w:t>
      </w:r>
    </w:p>
    <w:p w14:paraId="65A4976F" w14:textId="77777777" w:rsidR="00EF22B1" w:rsidRPr="00543CA6" w:rsidRDefault="00EF22B1" w:rsidP="00EF22B1">
      <w:pPr>
        <w:ind w:right="0"/>
        <w:rPr>
          <w:rFonts w:ascii="Arial Narrow" w:hAnsi="Arial Narrow" w:cstheme="minorHAnsi"/>
          <w:lang w:val="mk-MK"/>
        </w:rPr>
      </w:pPr>
    </w:p>
    <w:p w14:paraId="3DC560A0" w14:textId="54B6032C" w:rsidR="00C43FE4" w:rsidRPr="00543CA6" w:rsidRDefault="00C43FE4" w:rsidP="00EF22B1">
      <w:pPr>
        <w:ind w:right="0"/>
        <w:jc w:val="center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15</w:t>
      </w:r>
    </w:p>
    <w:p w14:paraId="58189F48" w14:textId="0805CDD0" w:rsidR="00C43FE4" w:rsidRPr="00543CA6" w:rsidRDefault="00C43FE4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Për çdo gjë q</w:t>
      </w:r>
      <w:r w:rsidR="00F70DCE">
        <w:rPr>
          <w:rFonts w:ascii="Arial Narrow" w:hAnsi="Arial Narrow" w:cstheme="minorHAnsi"/>
          <w:lang w:val="mk-MK"/>
        </w:rPr>
        <w:t>ë nuk r</w:t>
      </w:r>
      <w:r w:rsidRPr="00543CA6">
        <w:rPr>
          <w:rFonts w:ascii="Arial Narrow" w:hAnsi="Arial Narrow" w:cstheme="minorHAnsi"/>
          <w:lang w:val="mk-MK"/>
        </w:rPr>
        <w:t xml:space="preserve">regullohet </w:t>
      </w:r>
      <w:r w:rsidR="00F70DCE">
        <w:rPr>
          <w:rFonts w:ascii="Arial Narrow" w:hAnsi="Arial Narrow" w:cstheme="minorHAnsi"/>
          <w:lang w:val="sq-AL"/>
        </w:rPr>
        <w:t>me këtë</w:t>
      </w:r>
      <w:r w:rsidR="00F70DCE">
        <w:rPr>
          <w:rFonts w:ascii="Arial Narrow" w:hAnsi="Arial Narrow" w:cstheme="minorHAnsi"/>
          <w:lang w:val="mk-MK"/>
        </w:rPr>
        <w:t xml:space="preserve"> Rregullore</w:t>
      </w:r>
      <w:r w:rsidRPr="00543CA6">
        <w:rPr>
          <w:rFonts w:ascii="Arial Narrow" w:hAnsi="Arial Narrow" w:cstheme="minorHAnsi"/>
          <w:lang w:val="mk-MK"/>
        </w:rPr>
        <w:t>, zbatohen dispozitat e rregull</w:t>
      </w:r>
      <w:r w:rsidR="00F70DCE">
        <w:rPr>
          <w:rFonts w:ascii="Arial Narrow" w:hAnsi="Arial Narrow" w:cstheme="minorHAnsi"/>
          <w:lang w:val="sq-AL"/>
        </w:rPr>
        <w:t>ave (</w:t>
      </w:r>
      <w:r w:rsidR="00E94B7B">
        <w:rPr>
          <w:rFonts w:ascii="Arial Narrow" w:hAnsi="Arial Narrow" w:cstheme="minorHAnsi"/>
          <w:lang w:val="sq-AL"/>
        </w:rPr>
        <w:t>rregulloreve) të anëtari të caktuar të trupit,</w:t>
      </w:r>
      <w:r w:rsidRPr="00543CA6">
        <w:rPr>
          <w:rFonts w:ascii="Arial Narrow" w:hAnsi="Arial Narrow" w:cstheme="minorHAnsi"/>
          <w:lang w:val="mk-MK"/>
        </w:rPr>
        <w:t xml:space="preserve"> të cilat rregullojnë çështje specifike, dhe </w:t>
      </w:r>
      <w:r w:rsidR="00E94B7B">
        <w:rPr>
          <w:rFonts w:ascii="Arial Narrow" w:hAnsi="Arial Narrow" w:cstheme="minorHAnsi"/>
          <w:lang w:val="sq-AL"/>
        </w:rPr>
        <w:t xml:space="preserve">për këtë duhet të pajtohen </w:t>
      </w:r>
      <w:r w:rsidRPr="00543CA6">
        <w:rPr>
          <w:rFonts w:ascii="Arial Narrow" w:hAnsi="Arial Narrow" w:cstheme="minorHAnsi"/>
          <w:lang w:val="mk-MK"/>
        </w:rPr>
        <w:t>shumica e anëtarëve të Trupit Koordinues</w:t>
      </w:r>
      <w:r w:rsidR="00E94B7B">
        <w:rPr>
          <w:rFonts w:ascii="Arial Narrow" w:hAnsi="Arial Narrow" w:cstheme="minorHAnsi"/>
          <w:lang w:val="sq-AL"/>
        </w:rPr>
        <w:t>.</w:t>
      </w:r>
    </w:p>
    <w:p w14:paraId="2718F4EA" w14:textId="77777777" w:rsidR="00EF22B1" w:rsidRPr="00543CA6" w:rsidRDefault="00EF22B1" w:rsidP="00EF22B1">
      <w:pPr>
        <w:ind w:left="0" w:right="0" w:firstLine="0"/>
        <w:rPr>
          <w:rFonts w:ascii="Arial Narrow" w:hAnsi="Arial Narrow" w:cstheme="minorHAnsi"/>
          <w:lang w:val="mk-MK"/>
        </w:rPr>
      </w:pPr>
    </w:p>
    <w:p w14:paraId="28046FE0" w14:textId="77777777" w:rsidR="00543CA6" w:rsidRDefault="00543CA6">
      <w:pPr>
        <w:spacing w:after="160" w:line="259" w:lineRule="auto"/>
        <w:ind w:left="0" w:right="0" w:firstLine="0"/>
        <w:jc w:val="left"/>
        <w:rPr>
          <w:rFonts w:ascii="Arial Narrow" w:hAnsi="Arial Narrow" w:cstheme="minorHAnsi"/>
          <w:b/>
          <w:lang w:val="mk-MK"/>
        </w:rPr>
      </w:pPr>
      <w:r>
        <w:rPr>
          <w:rFonts w:ascii="Arial Narrow" w:hAnsi="Arial Narrow" w:cstheme="minorHAnsi"/>
          <w:b/>
          <w:lang w:val="mk-MK"/>
        </w:rPr>
        <w:br w:type="page"/>
      </w:r>
    </w:p>
    <w:p w14:paraId="72760AFB" w14:textId="13150243" w:rsidR="00C43FE4" w:rsidRPr="00543CA6" w:rsidRDefault="00C43FE4" w:rsidP="00EF22B1">
      <w:pPr>
        <w:ind w:left="0" w:right="0" w:firstLine="0"/>
        <w:jc w:val="center"/>
        <w:rPr>
          <w:rFonts w:ascii="Arial Narrow" w:hAnsi="Arial Narrow" w:cstheme="minorHAnsi"/>
          <w:b/>
          <w:lang w:val="mk-MK"/>
        </w:rPr>
      </w:pPr>
      <w:r w:rsidRPr="00543CA6">
        <w:rPr>
          <w:rFonts w:ascii="Arial Narrow" w:hAnsi="Arial Narrow" w:cstheme="minorHAnsi"/>
          <w:b/>
          <w:lang w:val="mk-MK"/>
        </w:rPr>
        <w:t>Neni 16</w:t>
      </w:r>
    </w:p>
    <w:p w14:paraId="35903F76" w14:textId="1EB04200" w:rsidR="00C43FE4" w:rsidRPr="00543CA6" w:rsidRDefault="00C43FE4" w:rsidP="00EF22B1">
      <w:pPr>
        <w:ind w:left="-5" w:right="0" w:firstLine="725"/>
        <w:rPr>
          <w:rFonts w:ascii="Arial Narrow" w:hAnsi="Arial Narrow" w:cstheme="minorHAnsi"/>
          <w:lang w:val="mk-MK"/>
        </w:rPr>
      </w:pPr>
      <w:r w:rsidRPr="00543CA6">
        <w:rPr>
          <w:rFonts w:ascii="Arial Narrow" w:hAnsi="Arial Narrow" w:cstheme="minorHAnsi"/>
          <w:lang w:val="mk-MK"/>
        </w:rPr>
        <w:t>Kjo rregullore do të zbatohet pas miratimit të saj në sea</w:t>
      </w:r>
      <w:r w:rsidR="00E94B7B">
        <w:rPr>
          <w:rFonts w:ascii="Arial Narrow" w:hAnsi="Arial Narrow" w:cstheme="minorHAnsi"/>
          <w:lang w:val="mk-MK"/>
        </w:rPr>
        <w:t>ncën e Trupit Koordinues më 26.</w:t>
      </w:r>
      <w:r w:rsidRPr="00543CA6">
        <w:rPr>
          <w:rFonts w:ascii="Arial Narrow" w:hAnsi="Arial Narrow" w:cstheme="minorHAnsi"/>
          <w:lang w:val="mk-MK"/>
        </w:rPr>
        <w:t xml:space="preserve">8.2025 dhe do të publikohet në </w:t>
      </w:r>
      <w:r w:rsidR="00E94B7B">
        <w:rPr>
          <w:rFonts w:ascii="Arial Narrow" w:hAnsi="Arial Narrow" w:cstheme="minorHAnsi"/>
          <w:lang w:val="sq-AL"/>
        </w:rPr>
        <w:t>ueb-</w:t>
      </w:r>
      <w:r w:rsidRPr="00543CA6">
        <w:rPr>
          <w:rFonts w:ascii="Arial Narrow" w:hAnsi="Arial Narrow" w:cstheme="minorHAnsi"/>
          <w:lang w:val="mk-MK"/>
        </w:rPr>
        <w:t xml:space="preserve">faqen </w:t>
      </w:r>
      <w:hyperlink r:id="rId8" w:history="1">
        <w:r w:rsidR="00EF22B1" w:rsidRPr="00543CA6">
          <w:rPr>
            <w:rStyle w:val="Hyperlink"/>
            <w:rFonts w:ascii="Arial Narrow" w:hAnsi="Arial Narrow" w:cstheme="minorHAnsi"/>
            <w:lang w:val="mk-MK"/>
          </w:rPr>
          <w:t xml:space="preserve">https://izborenkodeksonline.mk/ </w:t>
        </w:r>
      </w:hyperlink>
      <w:r w:rsidRPr="00543CA6">
        <w:rPr>
          <w:rFonts w:ascii="Arial Narrow" w:hAnsi="Arial Narrow" w:cstheme="minorHAnsi"/>
          <w:lang w:val="mk-MK"/>
        </w:rPr>
        <w:t>.</w:t>
      </w:r>
    </w:p>
    <w:p w14:paraId="56CC91FA" w14:textId="77777777" w:rsidR="00AB1B6D" w:rsidRPr="00543CA6" w:rsidRDefault="00AB1B6D" w:rsidP="00EF22B1">
      <w:pPr>
        <w:ind w:left="-5" w:right="0" w:firstLine="725"/>
        <w:rPr>
          <w:rFonts w:ascii="Arial Narrow" w:hAnsi="Arial Narrow" w:cstheme="minorHAnsi"/>
          <w:lang w:val="mk-MK"/>
        </w:rPr>
      </w:pPr>
    </w:p>
    <w:p w14:paraId="51EF42F2" w14:textId="77777777" w:rsidR="00AB1B6D" w:rsidRPr="00543CA6" w:rsidRDefault="00AB1B6D" w:rsidP="00EF22B1">
      <w:pPr>
        <w:ind w:left="-5" w:right="0" w:firstLine="725"/>
        <w:rPr>
          <w:rFonts w:ascii="Arial Narrow" w:hAnsi="Arial Narrow" w:cstheme="minorHAnsi"/>
          <w:lang w:val="mk-MK"/>
        </w:rPr>
      </w:pPr>
    </w:p>
    <w:p w14:paraId="796920E2" w14:textId="77777777" w:rsidR="004D2241" w:rsidRPr="00543CA6" w:rsidRDefault="004D2241">
      <w:pPr>
        <w:ind w:left="-5" w:right="0"/>
        <w:rPr>
          <w:rFonts w:ascii="Arial Narrow" w:hAnsi="Arial Narrow" w:cstheme="minorHAnsi"/>
          <w:lang w:val="mk-MK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1"/>
      </w:tblGrid>
      <w:tr w:rsidR="00AB1B6D" w:rsidRPr="00543CA6" w14:paraId="1BF54959" w14:textId="77777777" w:rsidTr="00AB1B6D">
        <w:tc>
          <w:tcPr>
            <w:tcW w:w="4511" w:type="dxa"/>
          </w:tcPr>
          <w:p w14:paraId="07C196EB" w14:textId="77777777" w:rsidR="00AB1B6D" w:rsidRPr="00543CA6" w:rsidRDefault="00AB1B6D" w:rsidP="00AB1B6D">
            <w:pPr>
              <w:ind w:left="-5" w:right="0"/>
              <w:rPr>
                <w:rFonts w:ascii="Arial Narrow" w:hAnsi="Arial Narrow" w:cstheme="minorHAnsi"/>
                <w:lang w:val="mk-MK"/>
              </w:rPr>
            </w:pPr>
            <w:r w:rsidRPr="00543CA6">
              <w:rPr>
                <w:rFonts w:ascii="Arial Narrow" w:hAnsi="Arial Narrow" w:cstheme="minorHAnsi"/>
                <w:lang w:val="mk-MK"/>
              </w:rPr>
              <w:t>Shkup,</w:t>
            </w:r>
          </w:p>
          <w:p w14:paraId="27AE920E" w14:textId="2999833A" w:rsidR="00AB1B6D" w:rsidRPr="00543CA6" w:rsidRDefault="00E94B7B" w:rsidP="00AB1B6D">
            <w:pPr>
              <w:ind w:left="-5" w:right="0"/>
              <w:rPr>
                <w:rFonts w:ascii="Arial Narrow" w:hAnsi="Arial Narrow" w:cstheme="minorHAnsi"/>
                <w:b/>
                <w:lang w:val="mk-MK"/>
              </w:rPr>
            </w:pPr>
            <w:r>
              <w:rPr>
                <w:rFonts w:ascii="Arial Narrow" w:hAnsi="Arial Narrow" w:cstheme="minorHAnsi"/>
                <w:lang w:val="mk-MK"/>
              </w:rPr>
              <w:t>26.</w:t>
            </w:r>
            <w:r w:rsidR="00543CA6" w:rsidRPr="00543CA6">
              <w:rPr>
                <w:rFonts w:ascii="Arial Narrow" w:hAnsi="Arial Narrow" w:cstheme="minorHAnsi"/>
                <w:lang w:val="mk-MK"/>
              </w:rPr>
              <w:t>8.2026</w:t>
            </w:r>
          </w:p>
        </w:tc>
        <w:tc>
          <w:tcPr>
            <w:tcW w:w="4511" w:type="dxa"/>
          </w:tcPr>
          <w:p w14:paraId="037508DF" w14:textId="77777777" w:rsidR="00524BE6" w:rsidRPr="00543CA6" w:rsidRDefault="00524BE6" w:rsidP="00AB1B6D">
            <w:pPr>
              <w:ind w:left="-5" w:right="0"/>
              <w:jc w:val="center"/>
              <w:rPr>
                <w:rFonts w:ascii="Arial Narrow" w:hAnsi="Arial Narrow" w:cstheme="minorHAnsi"/>
                <w:b/>
                <w:lang w:val="mk-MK"/>
              </w:rPr>
            </w:pPr>
            <w:r w:rsidRPr="00543CA6">
              <w:rPr>
                <w:rFonts w:ascii="Arial Narrow" w:hAnsi="Arial Narrow" w:cstheme="minorHAnsi"/>
                <w:b/>
                <w:lang w:val="mk-MK"/>
              </w:rPr>
              <w:t>Trupi koordinues</w:t>
            </w:r>
          </w:p>
          <w:p w14:paraId="7D07079B" w14:textId="356B1DAC" w:rsidR="00AB1B6D" w:rsidRPr="00543CA6" w:rsidRDefault="00524BE6" w:rsidP="00AB1B6D">
            <w:pPr>
              <w:ind w:left="-5" w:right="0"/>
              <w:jc w:val="center"/>
              <w:rPr>
                <w:rFonts w:ascii="Arial Narrow" w:hAnsi="Arial Narrow" w:cstheme="minorHAnsi"/>
                <w:b/>
                <w:lang w:val="mk-MK"/>
              </w:rPr>
            </w:pPr>
            <w:r w:rsidRPr="00543CA6">
              <w:rPr>
                <w:rFonts w:ascii="Arial Narrow" w:hAnsi="Arial Narrow" w:cstheme="minorHAnsi"/>
                <w:b/>
                <w:lang w:val="mk-MK"/>
              </w:rPr>
              <w:t xml:space="preserve">për monitorimin e </w:t>
            </w:r>
            <w:r w:rsidR="00E94B7B">
              <w:rPr>
                <w:rFonts w:ascii="Arial Narrow" w:hAnsi="Arial Narrow" w:cstheme="minorHAnsi"/>
                <w:b/>
                <w:lang w:val="sq-AL"/>
              </w:rPr>
              <w:t>respektimit të</w:t>
            </w:r>
            <w:r w:rsidRPr="00543CA6">
              <w:rPr>
                <w:rFonts w:ascii="Arial Narrow" w:hAnsi="Arial Narrow" w:cstheme="minorHAnsi"/>
                <w:b/>
                <w:lang w:val="mk-MK"/>
              </w:rPr>
              <w:t xml:space="preserve"> parime</w:t>
            </w:r>
            <w:r w:rsidR="00E94B7B">
              <w:rPr>
                <w:rFonts w:ascii="Arial Narrow" w:hAnsi="Arial Narrow" w:cstheme="minorHAnsi"/>
                <w:b/>
                <w:lang w:val="sq-AL"/>
              </w:rPr>
              <w:t>ve</w:t>
            </w:r>
            <w:r w:rsidR="00E94B7B">
              <w:rPr>
                <w:rFonts w:ascii="Arial Narrow" w:hAnsi="Arial Narrow" w:cstheme="minorHAnsi"/>
                <w:b/>
                <w:lang w:val="mk-MK"/>
              </w:rPr>
              <w:t xml:space="preserve"> dhe standart</w:t>
            </w:r>
            <w:r w:rsidRPr="00543CA6">
              <w:rPr>
                <w:rFonts w:ascii="Arial Narrow" w:hAnsi="Arial Narrow" w:cstheme="minorHAnsi"/>
                <w:b/>
                <w:lang w:val="mk-MK"/>
              </w:rPr>
              <w:t>e</w:t>
            </w:r>
            <w:r w:rsidR="00E94B7B">
              <w:rPr>
                <w:rFonts w:ascii="Arial Narrow" w:hAnsi="Arial Narrow" w:cstheme="minorHAnsi"/>
                <w:b/>
                <w:lang w:val="sq-AL"/>
              </w:rPr>
              <w:t>ve të</w:t>
            </w:r>
            <w:r w:rsidRPr="00543CA6">
              <w:rPr>
                <w:rFonts w:ascii="Arial Narrow" w:hAnsi="Arial Narrow" w:cstheme="minorHAnsi"/>
                <w:b/>
                <w:lang w:val="mk-MK"/>
              </w:rPr>
              <w:t xml:space="preserve"> Kodit</w:t>
            </w:r>
          </w:p>
          <w:p w14:paraId="00B77E37" w14:textId="078E0E8A" w:rsidR="00524BE6" w:rsidRPr="00543CA6" w:rsidRDefault="00524BE6" w:rsidP="00AB1B6D">
            <w:pPr>
              <w:ind w:left="-5" w:right="0"/>
              <w:jc w:val="center"/>
              <w:rPr>
                <w:rFonts w:ascii="Arial Narrow" w:hAnsi="Arial Narrow" w:cstheme="minorHAnsi"/>
                <w:b/>
                <w:lang w:val="mk-MK"/>
              </w:rPr>
            </w:pPr>
          </w:p>
          <w:p w14:paraId="1EFE45E9" w14:textId="57BC9076" w:rsidR="00543CA6" w:rsidRPr="00543CA6" w:rsidRDefault="00543CA6" w:rsidP="00AB1B6D">
            <w:pPr>
              <w:ind w:left="-5" w:right="0"/>
              <w:jc w:val="center"/>
              <w:rPr>
                <w:rFonts w:ascii="Arial Narrow" w:hAnsi="Arial Narrow" w:cstheme="minorHAnsi"/>
                <w:b/>
                <w:lang w:val="mk-MK"/>
              </w:rPr>
            </w:pPr>
            <w:r w:rsidRPr="00543CA6">
              <w:rPr>
                <w:rFonts w:ascii="Arial Narrow" w:hAnsi="Arial Narrow" w:cstheme="minorHAnsi"/>
                <w:b/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4E4A13" wp14:editId="6827226A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144145</wp:posOffset>
                      </wp:positionV>
                      <wp:extent cx="1371600" cy="7620"/>
                      <wp:effectExtent l="0" t="0" r="19050" b="30480"/>
                      <wp:wrapNone/>
                      <wp:docPr id="20322613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84BAE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pt,11.35pt" to="156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9A41A7E" w14:textId="77777777" w:rsidR="00543CA6" w:rsidRPr="00543CA6" w:rsidRDefault="00543CA6" w:rsidP="00AB1B6D">
            <w:pPr>
              <w:ind w:left="-5" w:right="0"/>
              <w:jc w:val="center"/>
              <w:rPr>
                <w:rFonts w:ascii="Arial Narrow" w:hAnsi="Arial Narrow" w:cstheme="minorHAnsi"/>
                <w:b/>
                <w:lang w:val="mk-MK"/>
              </w:rPr>
            </w:pPr>
            <w:r w:rsidRPr="00543CA6">
              <w:rPr>
                <w:rFonts w:ascii="Arial Narrow" w:hAnsi="Arial Narrow" w:cstheme="minorHAnsi"/>
                <w:b/>
                <w:lang w:val="mk-MK"/>
              </w:rPr>
              <w:t>Biljana Georgievska</w:t>
            </w:r>
          </w:p>
          <w:p w14:paraId="6F25E5FF" w14:textId="394D2060" w:rsidR="00AB1B6D" w:rsidRPr="00543CA6" w:rsidRDefault="00E94B7B" w:rsidP="00AB1B6D">
            <w:pPr>
              <w:ind w:left="-5" w:right="0"/>
              <w:jc w:val="center"/>
              <w:rPr>
                <w:rFonts w:ascii="Arial Narrow" w:hAnsi="Arial Narrow" w:cstheme="minorHAnsi"/>
                <w:b/>
                <w:lang w:val="mk-MK"/>
              </w:rPr>
            </w:pPr>
            <w:r>
              <w:rPr>
                <w:rFonts w:ascii="Arial Narrow" w:hAnsi="Arial Narrow" w:cstheme="minorHAnsi"/>
                <w:b/>
                <w:lang w:val="mk-MK"/>
              </w:rPr>
              <w:t>Koordinatore</w:t>
            </w:r>
          </w:p>
        </w:tc>
      </w:tr>
    </w:tbl>
    <w:p w14:paraId="07F6A4DC" w14:textId="77777777" w:rsidR="00AB1B6D" w:rsidRPr="00543CA6" w:rsidRDefault="00AB1B6D">
      <w:pPr>
        <w:ind w:left="-5" w:right="0"/>
        <w:rPr>
          <w:rFonts w:ascii="Arial Narrow" w:hAnsi="Arial Narrow" w:cstheme="minorHAnsi"/>
          <w:b/>
          <w:lang w:val="mk-MK"/>
        </w:rPr>
      </w:pPr>
    </w:p>
    <w:p w14:paraId="18520648" w14:textId="77777777" w:rsidR="00AB1B6D" w:rsidRPr="00543CA6" w:rsidRDefault="00AB1B6D">
      <w:pPr>
        <w:ind w:left="-5" w:right="0"/>
        <w:rPr>
          <w:rFonts w:ascii="Arial Narrow" w:hAnsi="Arial Narrow" w:cstheme="minorHAnsi"/>
          <w:lang w:val="mk-MK"/>
        </w:rPr>
      </w:pPr>
    </w:p>
    <w:sectPr w:rsidR="00AB1B6D" w:rsidRPr="00543CA6" w:rsidSect="001F76B6">
      <w:footerReference w:type="even" r:id="rId9"/>
      <w:footerReference w:type="default" r:id="rId10"/>
      <w:footerReference w:type="first" r:id="rId11"/>
      <w:pgSz w:w="11906" w:h="16838"/>
      <w:pgMar w:top="1448" w:right="1434" w:bottom="1872" w:left="1440" w:header="720" w:footer="94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AB241" w14:textId="77777777" w:rsidR="00AB3C46" w:rsidRDefault="00AB3C46">
      <w:pPr>
        <w:spacing w:after="0" w:line="240" w:lineRule="auto"/>
      </w:pPr>
      <w:r>
        <w:separator/>
      </w:r>
    </w:p>
  </w:endnote>
  <w:endnote w:type="continuationSeparator" w:id="0">
    <w:p w14:paraId="3BDBC340" w14:textId="77777777" w:rsidR="00AB3C46" w:rsidRDefault="00AB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605A" w14:textId="77777777" w:rsidR="00553DF6" w:rsidRDefault="00567068">
    <w:pPr>
      <w:spacing w:after="422" w:line="259" w:lineRule="auto"/>
      <w:ind w:left="0" w:right="0" w:firstLine="0"/>
      <w:jc w:val="left"/>
    </w:pPr>
    <w:r>
      <w:t xml:space="preserve"> </w:t>
    </w:r>
  </w:p>
  <w:p w14:paraId="14832215" w14:textId="77777777" w:rsidR="00553DF6" w:rsidRDefault="00567068">
    <w:pPr>
      <w:spacing w:after="218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5BF3AC0" w14:textId="77777777" w:rsidR="00553DF6" w:rsidRDefault="0056706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47D0" w14:textId="14DFBB5E" w:rsidR="00553DF6" w:rsidRDefault="00567068">
    <w:pPr>
      <w:spacing w:after="218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1D6" w:rsidRPr="00D231D6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BF2B461" w14:textId="77777777" w:rsidR="00553DF6" w:rsidRDefault="0056706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085A3" w14:textId="3944CFF0" w:rsidR="00553DF6" w:rsidRDefault="00553DF6">
    <w:pPr>
      <w:spacing w:after="218" w:line="259" w:lineRule="auto"/>
      <w:ind w:left="0" w:right="5" w:firstLine="0"/>
      <w:jc w:val="center"/>
    </w:pPr>
  </w:p>
  <w:p w14:paraId="1C2399C8" w14:textId="77777777" w:rsidR="00553DF6" w:rsidRDefault="0056706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282D" w14:textId="77777777" w:rsidR="00AB3C46" w:rsidRDefault="00AB3C46">
      <w:pPr>
        <w:spacing w:after="0" w:line="240" w:lineRule="auto"/>
      </w:pPr>
      <w:r>
        <w:separator/>
      </w:r>
    </w:p>
  </w:footnote>
  <w:footnote w:type="continuationSeparator" w:id="0">
    <w:p w14:paraId="06343B50" w14:textId="77777777" w:rsidR="00AB3C46" w:rsidRDefault="00AB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185D"/>
    <w:multiLevelType w:val="hybridMultilevel"/>
    <w:tmpl w:val="9C84F86C"/>
    <w:lvl w:ilvl="0" w:tplc="FD08A11E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076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62E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2AF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407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462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C84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492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A33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6C1F36"/>
    <w:multiLevelType w:val="hybridMultilevel"/>
    <w:tmpl w:val="3F448D7C"/>
    <w:lvl w:ilvl="0" w:tplc="585AF176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E86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2F8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069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A68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AD9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447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CEBC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EE2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7173F0"/>
    <w:multiLevelType w:val="hybridMultilevel"/>
    <w:tmpl w:val="216A5BF4"/>
    <w:lvl w:ilvl="0" w:tplc="242E7A7E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C68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AB7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85A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8E9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EE1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0C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CAD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C0B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7447F2"/>
    <w:multiLevelType w:val="hybridMultilevel"/>
    <w:tmpl w:val="C720CC6A"/>
    <w:lvl w:ilvl="0" w:tplc="1A1E5C42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6A7243"/>
    <w:multiLevelType w:val="hybridMultilevel"/>
    <w:tmpl w:val="AFDC18BE"/>
    <w:lvl w:ilvl="0" w:tplc="8654E8BC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0E7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412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231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672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87A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EC2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A18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CAE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EB60BA"/>
    <w:multiLevelType w:val="hybridMultilevel"/>
    <w:tmpl w:val="FE84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F6"/>
    <w:rsid w:val="000C1755"/>
    <w:rsid w:val="00117639"/>
    <w:rsid w:val="0014338E"/>
    <w:rsid w:val="001B35EE"/>
    <w:rsid w:val="001C6EC2"/>
    <w:rsid w:val="001F76B6"/>
    <w:rsid w:val="002210A5"/>
    <w:rsid w:val="002D25B9"/>
    <w:rsid w:val="002E551A"/>
    <w:rsid w:val="002F3690"/>
    <w:rsid w:val="002F7980"/>
    <w:rsid w:val="0035385A"/>
    <w:rsid w:val="00371788"/>
    <w:rsid w:val="00377ED7"/>
    <w:rsid w:val="003B6BCF"/>
    <w:rsid w:val="003C19DC"/>
    <w:rsid w:val="004A09A9"/>
    <w:rsid w:val="004A35DB"/>
    <w:rsid w:val="004B5BBE"/>
    <w:rsid w:val="004D2241"/>
    <w:rsid w:val="004F3674"/>
    <w:rsid w:val="00524BE6"/>
    <w:rsid w:val="00543CA6"/>
    <w:rsid w:val="00553DF6"/>
    <w:rsid w:val="00567068"/>
    <w:rsid w:val="005D4F88"/>
    <w:rsid w:val="0061693D"/>
    <w:rsid w:val="00633728"/>
    <w:rsid w:val="007325B3"/>
    <w:rsid w:val="00751076"/>
    <w:rsid w:val="007905A9"/>
    <w:rsid w:val="008378A0"/>
    <w:rsid w:val="0085283E"/>
    <w:rsid w:val="00856BCE"/>
    <w:rsid w:val="00861C9F"/>
    <w:rsid w:val="008C5BB2"/>
    <w:rsid w:val="008C6E57"/>
    <w:rsid w:val="00953B57"/>
    <w:rsid w:val="0096047D"/>
    <w:rsid w:val="00974BBB"/>
    <w:rsid w:val="00990F51"/>
    <w:rsid w:val="009B4319"/>
    <w:rsid w:val="009D7A97"/>
    <w:rsid w:val="009E6326"/>
    <w:rsid w:val="00A35C4F"/>
    <w:rsid w:val="00A664D8"/>
    <w:rsid w:val="00A72A80"/>
    <w:rsid w:val="00AB1B6D"/>
    <w:rsid w:val="00AB3C46"/>
    <w:rsid w:val="00AD038E"/>
    <w:rsid w:val="00B16AAA"/>
    <w:rsid w:val="00B6648D"/>
    <w:rsid w:val="00BE4A33"/>
    <w:rsid w:val="00C25AA0"/>
    <w:rsid w:val="00C32B75"/>
    <w:rsid w:val="00C43FE4"/>
    <w:rsid w:val="00C47873"/>
    <w:rsid w:val="00C83BD5"/>
    <w:rsid w:val="00CA3BD2"/>
    <w:rsid w:val="00CB1EF4"/>
    <w:rsid w:val="00D05404"/>
    <w:rsid w:val="00D231D6"/>
    <w:rsid w:val="00D441D5"/>
    <w:rsid w:val="00D930AC"/>
    <w:rsid w:val="00DC29B3"/>
    <w:rsid w:val="00DE395D"/>
    <w:rsid w:val="00E00559"/>
    <w:rsid w:val="00E0487F"/>
    <w:rsid w:val="00E73A2B"/>
    <w:rsid w:val="00E94B7B"/>
    <w:rsid w:val="00EA740E"/>
    <w:rsid w:val="00ED4F44"/>
    <w:rsid w:val="00EF22B1"/>
    <w:rsid w:val="00F46B5E"/>
    <w:rsid w:val="00F70DCE"/>
    <w:rsid w:val="00F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6D9D"/>
  <w15:docId w15:val="{E3C1D245-2C1F-4ABD-9950-7E3DE39B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6" w:lineRule="auto"/>
      <w:ind w:left="10" w:right="4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E4A33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  <w:style w:type="paragraph" w:styleId="Revision">
    <w:name w:val="Revision"/>
    <w:hidden/>
    <w:uiPriority w:val="99"/>
    <w:semiHidden/>
    <w:rsid w:val="004A35DB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F22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2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1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755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755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6D"/>
    <w:rPr>
      <w:rFonts w:ascii="Arial" w:eastAsia="Arial" w:hAnsi="Arial" w:cs="Arial"/>
      <w:color w:val="000000"/>
      <w:sz w:val="24"/>
    </w:rPr>
  </w:style>
  <w:style w:type="table" w:styleId="TableGrid">
    <w:name w:val="Table Grid"/>
    <w:basedOn w:val="TableNormal"/>
    <w:uiPriority w:val="39"/>
    <w:rsid w:val="00AB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borenkodeksonline.m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ordinativnotelozaizbori@avmu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ПРАВИЛИК</vt:lpstr>
      <vt:lpstr>Neni 1</vt:lpstr>
      <vt:lpstr>Neni 2</vt:lpstr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ПРАВИЛИК</dc:title>
  <dc:subject/>
  <dc:creator>Dragan Sekulovski</dc:creator>
  <cp:keywords/>
  <cp:lastModifiedBy>Antoneta Shabani</cp:lastModifiedBy>
  <cp:revision>2</cp:revision>
  <dcterms:created xsi:type="dcterms:W3CDTF">2025-08-29T09:35:00Z</dcterms:created>
  <dcterms:modified xsi:type="dcterms:W3CDTF">2025-08-29T09:35:00Z</dcterms:modified>
</cp:coreProperties>
</file>